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79" w:rsidRPr="00851094" w:rsidRDefault="00C2020E" w:rsidP="001E4EF4">
      <w:pPr>
        <w:pStyle w:val="a3"/>
        <w:snapToGrid w:val="0"/>
        <w:ind w:leftChars="0" w:left="0" w:firstLineChars="0" w:firstLine="0"/>
        <w:jc w:val="center"/>
        <w:rPr>
          <w:rFonts w:ascii="Times New Roman" w:eastAsia="標楷體" w:hAnsi="Times New Roman"/>
          <w:sz w:val="36"/>
        </w:rPr>
      </w:pPr>
      <w:r w:rsidRPr="00851094">
        <w:rPr>
          <w:rFonts w:ascii="Times New Roman" w:eastAsia="標楷體" w:hAnsi="Times New Roman"/>
          <w:sz w:val="36"/>
        </w:rPr>
        <w:t>臺</w:t>
      </w:r>
      <w:r w:rsidR="00CF3470" w:rsidRPr="00851094">
        <w:rPr>
          <w:rFonts w:ascii="Times New Roman" w:eastAsia="標楷體" w:hAnsi="Times New Roman"/>
          <w:sz w:val="36"/>
        </w:rPr>
        <w:t>中市立大業國</w:t>
      </w:r>
      <w:r w:rsidR="008C323F" w:rsidRPr="00851094">
        <w:rPr>
          <w:rFonts w:ascii="Times New Roman" w:eastAsia="標楷體" w:hAnsi="Times New Roman"/>
          <w:sz w:val="36"/>
        </w:rPr>
        <w:t>民</w:t>
      </w:r>
      <w:r w:rsidR="00CF3470" w:rsidRPr="00851094">
        <w:rPr>
          <w:rFonts w:ascii="Times New Roman" w:eastAsia="標楷體" w:hAnsi="Times New Roman"/>
          <w:sz w:val="36"/>
        </w:rPr>
        <w:t>中</w:t>
      </w:r>
      <w:r w:rsidR="008C323F" w:rsidRPr="00851094">
        <w:rPr>
          <w:rFonts w:ascii="Times New Roman" w:eastAsia="標楷體" w:hAnsi="Times New Roman"/>
          <w:sz w:val="36"/>
        </w:rPr>
        <w:t>學</w:t>
      </w:r>
      <w:r w:rsidR="00CF3470" w:rsidRPr="00851094">
        <w:rPr>
          <w:rFonts w:ascii="Times New Roman" w:eastAsia="標楷體" w:hAnsi="Times New Roman"/>
          <w:sz w:val="36"/>
        </w:rPr>
        <w:t>家庭教育工作推動小組</w:t>
      </w:r>
    </w:p>
    <w:p w:rsidR="00637A79" w:rsidRPr="00851094" w:rsidRDefault="00CF3470" w:rsidP="001E4EF4">
      <w:pPr>
        <w:snapToGrid w:val="0"/>
        <w:spacing w:beforeLines="30" w:before="108"/>
        <w:jc w:val="center"/>
        <w:rPr>
          <w:rFonts w:eastAsia="標楷體"/>
          <w:sz w:val="32"/>
          <w:szCs w:val="32"/>
        </w:rPr>
      </w:pPr>
      <w:r w:rsidRPr="00711E57">
        <w:rPr>
          <w:rFonts w:eastAsia="標楷體"/>
          <w:color w:val="FF0000"/>
          <w:sz w:val="32"/>
          <w:szCs w:val="32"/>
        </w:rPr>
        <w:t>1</w:t>
      </w:r>
      <w:r w:rsidR="006D39BC" w:rsidRPr="00711E57">
        <w:rPr>
          <w:rFonts w:eastAsia="標楷體" w:hint="eastAsia"/>
          <w:color w:val="FF0000"/>
          <w:sz w:val="32"/>
          <w:szCs w:val="32"/>
        </w:rPr>
        <w:t>1</w:t>
      </w:r>
      <w:r w:rsidR="00711E57" w:rsidRPr="00711E57">
        <w:rPr>
          <w:rFonts w:eastAsia="標楷體" w:hint="eastAsia"/>
          <w:color w:val="FF0000"/>
          <w:sz w:val="32"/>
          <w:szCs w:val="32"/>
        </w:rPr>
        <w:t>2</w:t>
      </w:r>
      <w:r w:rsidRPr="00851094">
        <w:rPr>
          <w:rFonts w:eastAsia="標楷體"/>
          <w:sz w:val="32"/>
          <w:szCs w:val="32"/>
        </w:rPr>
        <w:t>學年度第</w:t>
      </w:r>
      <w:r w:rsidR="004B1C26" w:rsidRPr="00851094">
        <w:rPr>
          <w:rFonts w:eastAsia="標楷體"/>
          <w:sz w:val="32"/>
          <w:szCs w:val="32"/>
        </w:rPr>
        <w:t>1</w:t>
      </w:r>
      <w:r w:rsidRPr="00851094">
        <w:rPr>
          <w:rFonts w:eastAsia="標楷體"/>
          <w:sz w:val="32"/>
          <w:szCs w:val="32"/>
        </w:rPr>
        <w:t>學期期</w:t>
      </w:r>
      <w:r w:rsidR="00D950F9" w:rsidRPr="00851094">
        <w:rPr>
          <w:rFonts w:eastAsia="標楷體"/>
          <w:sz w:val="32"/>
          <w:szCs w:val="32"/>
        </w:rPr>
        <w:t>初</w:t>
      </w:r>
      <w:r w:rsidRPr="00851094">
        <w:rPr>
          <w:rFonts w:eastAsia="標楷體"/>
          <w:sz w:val="32"/>
          <w:szCs w:val="32"/>
        </w:rPr>
        <w:t>會議</w:t>
      </w:r>
      <w:r w:rsidR="00851094">
        <w:rPr>
          <w:rFonts w:eastAsia="標楷體" w:hint="eastAsia"/>
          <w:sz w:val="32"/>
          <w:szCs w:val="32"/>
        </w:rPr>
        <w:t>議程</w:t>
      </w:r>
    </w:p>
    <w:p w:rsidR="00637A79" w:rsidRPr="00851094" w:rsidRDefault="00637A79" w:rsidP="001E4EF4">
      <w:pPr>
        <w:pStyle w:val="a3"/>
        <w:snapToGrid w:val="0"/>
        <w:spacing w:beforeLines="30" w:before="108"/>
        <w:ind w:leftChars="0" w:left="98" w:hangingChars="41" w:hanging="98"/>
        <w:jc w:val="left"/>
        <w:rPr>
          <w:rFonts w:ascii="Times New Roman" w:eastAsia="標楷體" w:hAnsi="Times New Roman"/>
          <w:b/>
          <w:sz w:val="24"/>
        </w:rPr>
      </w:pPr>
      <w:r w:rsidRPr="00851094">
        <w:rPr>
          <w:rFonts w:ascii="Times New Roman" w:eastAsia="標楷體" w:hAnsi="Times New Roman"/>
          <w:sz w:val="24"/>
        </w:rPr>
        <w:t>開會日期：</w:t>
      </w:r>
      <w:r w:rsidR="00626D8C" w:rsidRPr="00711E57">
        <w:rPr>
          <w:rFonts w:ascii="Times New Roman" w:eastAsia="標楷體" w:hAnsi="Times New Roman"/>
          <w:color w:val="FF0000"/>
          <w:sz w:val="24"/>
        </w:rPr>
        <w:t>1</w:t>
      </w:r>
      <w:r w:rsidR="006D39BC" w:rsidRPr="00711E57">
        <w:rPr>
          <w:rFonts w:ascii="Times New Roman" w:eastAsia="標楷體" w:hAnsi="Times New Roman" w:hint="eastAsia"/>
          <w:color w:val="FF0000"/>
          <w:sz w:val="24"/>
        </w:rPr>
        <w:t>1</w:t>
      </w:r>
      <w:r w:rsidR="00711E57" w:rsidRPr="00711E57">
        <w:rPr>
          <w:rFonts w:ascii="Times New Roman" w:eastAsia="標楷體" w:hAnsi="Times New Roman" w:hint="eastAsia"/>
          <w:color w:val="FF0000"/>
          <w:sz w:val="24"/>
        </w:rPr>
        <w:t>2</w:t>
      </w:r>
      <w:r w:rsidR="004B1C26" w:rsidRPr="00711E57">
        <w:rPr>
          <w:rFonts w:ascii="Times New Roman" w:eastAsia="標楷體" w:hAnsi="Times New Roman"/>
          <w:sz w:val="24"/>
        </w:rPr>
        <w:t>年</w:t>
      </w:r>
      <w:r w:rsidR="004B1C26" w:rsidRPr="00711E57">
        <w:rPr>
          <w:rFonts w:ascii="Times New Roman" w:eastAsia="標楷體" w:hAnsi="Times New Roman"/>
          <w:sz w:val="24"/>
        </w:rPr>
        <w:t>9</w:t>
      </w:r>
      <w:r w:rsidR="004B1C26" w:rsidRPr="00711E57">
        <w:rPr>
          <w:rFonts w:ascii="Times New Roman" w:eastAsia="標楷體" w:hAnsi="Times New Roman"/>
          <w:sz w:val="24"/>
        </w:rPr>
        <w:t>月</w:t>
      </w:r>
      <w:r w:rsidR="00D950F9" w:rsidRPr="00711E57">
        <w:rPr>
          <w:rFonts w:ascii="Times New Roman" w:eastAsia="標楷體" w:hAnsi="Times New Roman"/>
          <w:color w:val="FF0000"/>
          <w:sz w:val="24"/>
        </w:rPr>
        <w:t>1</w:t>
      </w:r>
      <w:r w:rsidR="00711E57" w:rsidRPr="00711E57">
        <w:rPr>
          <w:rFonts w:ascii="Times New Roman" w:eastAsia="標楷體" w:hAnsi="Times New Roman" w:hint="eastAsia"/>
          <w:color w:val="FF0000"/>
          <w:sz w:val="24"/>
        </w:rPr>
        <w:t>1</w:t>
      </w:r>
      <w:r w:rsidR="004B1C26" w:rsidRPr="00711E57">
        <w:rPr>
          <w:rFonts w:ascii="Times New Roman" w:eastAsia="標楷體" w:hAnsi="Times New Roman"/>
          <w:sz w:val="24"/>
        </w:rPr>
        <w:t>日</w:t>
      </w:r>
      <w:r w:rsidR="00D75087" w:rsidRPr="00711E57">
        <w:rPr>
          <w:rFonts w:ascii="Times New Roman" w:eastAsia="標楷體" w:hAnsi="Times New Roman" w:hint="eastAsia"/>
          <w:sz w:val="24"/>
        </w:rPr>
        <w:t>（</w:t>
      </w:r>
      <w:r w:rsidR="00711E57" w:rsidRPr="00711E57">
        <w:rPr>
          <w:rFonts w:ascii="Times New Roman" w:eastAsia="標楷體" w:hAnsi="Times New Roman"/>
          <w:sz w:val="24"/>
        </w:rPr>
        <w:t>星期</w:t>
      </w:r>
      <w:r w:rsidR="00711E57" w:rsidRPr="00711E57">
        <w:rPr>
          <w:rFonts w:ascii="Times New Roman" w:eastAsia="標楷體" w:hAnsi="Times New Roman" w:hint="eastAsia"/>
          <w:sz w:val="24"/>
        </w:rPr>
        <w:t>一</w:t>
      </w:r>
      <w:r w:rsidR="00D75087" w:rsidRPr="00711E57">
        <w:rPr>
          <w:rFonts w:ascii="Times New Roman" w:eastAsia="標楷體" w:hAnsi="Times New Roman" w:hint="eastAsia"/>
          <w:sz w:val="24"/>
        </w:rPr>
        <w:t>）</w:t>
      </w:r>
      <w:r w:rsidR="00711E57">
        <w:rPr>
          <w:rFonts w:ascii="Times New Roman" w:eastAsia="標楷體" w:hAnsi="Times New Roman" w:hint="eastAsia"/>
          <w:sz w:val="24"/>
        </w:rPr>
        <w:t>08</w:t>
      </w:r>
      <w:r w:rsidR="00965013" w:rsidRPr="00711E57">
        <w:rPr>
          <w:rFonts w:ascii="Times New Roman" w:eastAsia="標楷體" w:hAnsi="Times New Roman" w:hint="eastAsia"/>
          <w:sz w:val="24"/>
        </w:rPr>
        <w:t>：</w:t>
      </w:r>
      <w:r w:rsidR="00711E57">
        <w:rPr>
          <w:rFonts w:ascii="Times New Roman" w:eastAsia="標楷體" w:hAnsi="Times New Roman" w:hint="eastAsia"/>
          <w:sz w:val="24"/>
        </w:rPr>
        <w:t>3</w:t>
      </w:r>
      <w:r w:rsidR="00F65478" w:rsidRPr="00711E57">
        <w:rPr>
          <w:rFonts w:ascii="Times New Roman" w:eastAsia="標楷體" w:hAnsi="Times New Roman"/>
          <w:sz w:val="24"/>
        </w:rPr>
        <w:t>0</w:t>
      </w:r>
      <w:r w:rsidR="00D75087" w:rsidRPr="00711E57">
        <w:rPr>
          <w:rFonts w:ascii="Times New Roman" w:eastAsia="標楷體" w:hAnsi="Times New Roman" w:hint="eastAsia"/>
          <w:sz w:val="24"/>
        </w:rPr>
        <w:t>至</w:t>
      </w:r>
      <w:r w:rsidR="008809FA" w:rsidRPr="00711E57">
        <w:rPr>
          <w:rFonts w:ascii="Times New Roman" w:eastAsia="標楷體" w:hAnsi="Times New Roman"/>
          <w:sz w:val="24"/>
        </w:rPr>
        <w:t>0</w:t>
      </w:r>
      <w:r w:rsidR="00711E57">
        <w:rPr>
          <w:rFonts w:ascii="Times New Roman" w:eastAsia="標楷體" w:hAnsi="Times New Roman" w:hint="eastAsia"/>
          <w:sz w:val="24"/>
        </w:rPr>
        <w:t>9</w:t>
      </w:r>
      <w:r w:rsidR="00965013" w:rsidRPr="00711E57">
        <w:rPr>
          <w:rFonts w:ascii="Times New Roman" w:eastAsia="標楷體" w:hAnsi="Times New Roman" w:hint="eastAsia"/>
          <w:sz w:val="24"/>
        </w:rPr>
        <w:t>：</w:t>
      </w:r>
      <w:r w:rsidR="00711E57">
        <w:rPr>
          <w:rFonts w:ascii="Times New Roman" w:eastAsia="標楷體" w:hAnsi="Times New Roman" w:hint="eastAsia"/>
          <w:sz w:val="24"/>
        </w:rPr>
        <w:t>0</w:t>
      </w:r>
      <w:bookmarkStart w:id="0" w:name="_GoBack"/>
      <w:bookmarkEnd w:id="0"/>
      <w:r w:rsidR="00F65478" w:rsidRPr="00711E57">
        <w:rPr>
          <w:rFonts w:ascii="Times New Roman" w:eastAsia="標楷體" w:hAnsi="Times New Roman"/>
          <w:sz w:val="24"/>
        </w:rPr>
        <w:t>0</w:t>
      </w:r>
    </w:p>
    <w:p w:rsidR="00E14E6C" w:rsidRPr="00851094" w:rsidRDefault="00637A79" w:rsidP="001E4EF4">
      <w:pPr>
        <w:pStyle w:val="a3"/>
        <w:tabs>
          <w:tab w:val="left" w:pos="7655"/>
        </w:tabs>
        <w:snapToGrid w:val="0"/>
        <w:spacing w:beforeLines="30" w:before="108"/>
        <w:ind w:leftChars="0" w:left="84" w:hangingChars="35" w:hanging="84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主席：</w:t>
      </w:r>
      <w:r w:rsidR="00E92C20">
        <w:rPr>
          <w:rFonts w:ascii="Times New Roman" w:eastAsia="標楷體" w:hAnsi="Times New Roman" w:hint="eastAsia"/>
          <w:sz w:val="24"/>
        </w:rPr>
        <w:t>陳校長進卿</w:t>
      </w:r>
      <w:r w:rsidR="00D75087">
        <w:rPr>
          <w:rFonts w:ascii="Times New Roman" w:eastAsia="標楷體" w:hAnsi="Times New Roman" w:hint="eastAsia"/>
          <w:sz w:val="24"/>
        </w:rPr>
        <w:tab/>
      </w:r>
      <w:r w:rsidR="00D76AD0" w:rsidRPr="00851094">
        <w:rPr>
          <w:rFonts w:ascii="Times New Roman" w:eastAsia="標楷體" w:hAnsi="Times New Roman"/>
          <w:sz w:val="24"/>
        </w:rPr>
        <w:t>記錄：</w:t>
      </w:r>
      <w:r w:rsidR="00D75087">
        <w:rPr>
          <w:rFonts w:ascii="Times New Roman" w:eastAsia="標楷體" w:hAnsi="Times New Roman" w:hint="eastAsia"/>
          <w:sz w:val="24"/>
        </w:rPr>
        <w:t>顏禎佑組長</w:t>
      </w:r>
    </w:p>
    <w:p w:rsidR="00D76AD0" w:rsidRPr="00851094" w:rsidRDefault="00D76AD0" w:rsidP="001E4EF4">
      <w:pPr>
        <w:pStyle w:val="a3"/>
        <w:snapToGrid w:val="0"/>
        <w:spacing w:beforeLines="30" w:before="108"/>
        <w:ind w:leftChars="0" w:left="84" w:hangingChars="35" w:hanging="84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地點：二樓會議室</w:t>
      </w:r>
    </w:p>
    <w:p w:rsidR="00D76AD0" w:rsidRPr="00851094" w:rsidRDefault="00D76AD0" w:rsidP="001E4EF4">
      <w:pPr>
        <w:pStyle w:val="a3"/>
        <w:tabs>
          <w:tab w:val="left" w:pos="6946"/>
        </w:tabs>
        <w:snapToGrid w:val="0"/>
        <w:spacing w:beforeLines="30" w:before="108"/>
        <w:ind w:leftChars="0" w:left="84" w:hangingChars="35" w:hanging="84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出席：如簽到表</w:t>
      </w:r>
    </w:p>
    <w:p w:rsidR="00DA740B" w:rsidRPr="00851094" w:rsidRDefault="003F1EC3" w:rsidP="001E4EF4">
      <w:pPr>
        <w:pStyle w:val="a3"/>
        <w:snapToGrid w:val="0"/>
        <w:spacing w:beforeLines="30" w:before="108"/>
        <w:ind w:leftChars="0" w:left="84" w:hangingChars="35" w:hanging="84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壹、</w:t>
      </w:r>
      <w:r w:rsidR="00D950F9" w:rsidRPr="00851094">
        <w:rPr>
          <w:rFonts w:ascii="Times New Roman" w:eastAsia="標楷體" w:hAnsi="Times New Roman"/>
          <w:sz w:val="24"/>
        </w:rPr>
        <w:t>會議內容</w:t>
      </w:r>
      <w:r w:rsidR="00D76AD0" w:rsidRPr="00851094">
        <w:rPr>
          <w:rFonts w:ascii="Times New Roman" w:eastAsia="標楷體" w:hAnsi="Times New Roman"/>
          <w:sz w:val="24"/>
        </w:rPr>
        <w:t>：</w:t>
      </w:r>
    </w:p>
    <w:p w:rsidR="003F1EC3" w:rsidRPr="00851094" w:rsidRDefault="003F1EC3" w:rsidP="001E4EF4">
      <w:pPr>
        <w:snapToGrid w:val="0"/>
        <w:spacing w:beforeLines="30" w:before="108"/>
        <w:ind w:left="480" w:hangingChars="200" w:hanging="480"/>
        <w:jc w:val="both"/>
        <w:rPr>
          <w:rFonts w:eastAsia="標楷體"/>
          <w:szCs w:val="24"/>
        </w:rPr>
      </w:pPr>
      <w:r w:rsidRPr="00851094">
        <w:rPr>
          <w:rFonts w:eastAsia="標楷體"/>
          <w:szCs w:val="24"/>
        </w:rPr>
        <w:t>議題一：本學期委員會名單。</w:t>
      </w:r>
    </w:p>
    <w:p w:rsidR="003F1EC3" w:rsidRPr="00851094" w:rsidRDefault="003F1EC3" w:rsidP="001E4EF4">
      <w:pPr>
        <w:snapToGrid w:val="0"/>
        <w:spacing w:beforeLines="30" w:before="108" w:afterLines="40" w:after="144"/>
        <w:ind w:leftChars="100" w:left="948" w:hangingChars="295" w:hanging="708"/>
        <w:rPr>
          <w:rFonts w:eastAsia="標楷體"/>
          <w:szCs w:val="24"/>
        </w:rPr>
      </w:pPr>
      <w:r w:rsidRPr="00851094">
        <w:rPr>
          <w:rFonts w:eastAsia="標楷體"/>
          <w:szCs w:val="24"/>
        </w:rPr>
        <w:t>說明：確認本校</w:t>
      </w:r>
      <w:r w:rsidRPr="00965013">
        <w:rPr>
          <w:rFonts w:eastAsia="標楷體"/>
          <w:color w:val="FF0000"/>
          <w:szCs w:val="24"/>
        </w:rPr>
        <w:t>1</w:t>
      </w:r>
      <w:r w:rsidR="00081667">
        <w:rPr>
          <w:rFonts w:eastAsia="標楷體" w:hint="eastAsia"/>
          <w:color w:val="FF0000"/>
          <w:szCs w:val="24"/>
        </w:rPr>
        <w:t>1</w:t>
      </w:r>
      <w:r w:rsidR="00711E57">
        <w:rPr>
          <w:rFonts w:eastAsia="標楷體" w:hint="eastAsia"/>
          <w:color w:val="FF0000"/>
          <w:szCs w:val="24"/>
        </w:rPr>
        <w:t>2</w:t>
      </w:r>
      <w:r w:rsidRPr="00851094">
        <w:rPr>
          <w:rFonts w:eastAsia="標楷體"/>
          <w:szCs w:val="24"/>
        </w:rPr>
        <w:t>學年度家庭教育工作推動小組委員名單。委員代表性別：男</w:t>
      </w:r>
      <w:r w:rsidR="002777D4">
        <w:rPr>
          <w:rFonts w:eastAsia="標楷體" w:hint="eastAsia"/>
          <w:szCs w:val="24"/>
        </w:rPr>
        <w:t>4</w:t>
      </w:r>
      <w:r w:rsidRPr="00851094">
        <w:rPr>
          <w:rFonts w:eastAsia="標楷體"/>
          <w:szCs w:val="24"/>
        </w:rPr>
        <w:t>人，女</w:t>
      </w:r>
      <w:r w:rsidR="002777D4">
        <w:rPr>
          <w:rFonts w:eastAsia="標楷體" w:hint="eastAsia"/>
          <w:szCs w:val="24"/>
        </w:rPr>
        <w:t>5</w:t>
      </w:r>
      <w:r w:rsidRPr="00851094">
        <w:rPr>
          <w:rFonts w:eastAsia="標楷體"/>
          <w:szCs w:val="24"/>
        </w:rPr>
        <w:t>人，共</w:t>
      </w:r>
      <w:r w:rsidR="00965013">
        <w:rPr>
          <w:rFonts w:eastAsia="標楷體" w:hint="eastAsia"/>
          <w:szCs w:val="24"/>
        </w:rPr>
        <w:t>9</w:t>
      </w:r>
      <w:r w:rsidRPr="00851094">
        <w:rPr>
          <w:rFonts w:eastAsia="標楷體"/>
          <w:szCs w:val="24"/>
        </w:rPr>
        <w:t>人。</w:t>
      </w:r>
      <w:r w:rsidRPr="00851094">
        <w:rPr>
          <w:rFonts w:eastAsia="標楷體"/>
          <w:szCs w:val="24"/>
          <w:shd w:val="clear" w:color="auto" w:fill="FFFFFF"/>
        </w:rPr>
        <w:t>任一</w:t>
      </w:r>
      <w:r w:rsidRPr="00851094">
        <w:rPr>
          <w:rStyle w:val="af3"/>
          <w:rFonts w:eastAsia="標楷體"/>
          <w:i w:val="0"/>
          <w:iCs w:val="0"/>
          <w:szCs w:val="24"/>
          <w:shd w:val="clear" w:color="auto" w:fill="FFFFFF"/>
        </w:rPr>
        <w:t>性別比例未</w:t>
      </w:r>
      <w:r w:rsidRPr="00851094">
        <w:rPr>
          <w:rFonts w:eastAsia="標楷體"/>
          <w:szCs w:val="24"/>
          <w:shd w:val="clear" w:color="auto" w:fill="FFFFFF"/>
        </w:rPr>
        <w:t>少於三分之一。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4"/>
        <w:gridCol w:w="1737"/>
        <w:gridCol w:w="3345"/>
        <w:gridCol w:w="1202"/>
      </w:tblGrid>
      <w:tr w:rsidR="003F1EC3" w:rsidRPr="00851094" w:rsidTr="00D75087">
        <w:trPr>
          <w:trHeight w:val="284"/>
          <w:tblHeader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szCs w:val="24"/>
              </w:rPr>
            </w:pPr>
            <w:r w:rsidRPr="00851094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902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szCs w:val="24"/>
              </w:rPr>
            </w:pPr>
            <w:r w:rsidRPr="00851094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szCs w:val="24"/>
              </w:rPr>
            </w:pPr>
            <w:r w:rsidRPr="00851094">
              <w:rPr>
                <w:rFonts w:eastAsia="標楷體"/>
                <w:b/>
                <w:szCs w:val="24"/>
              </w:rPr>
              <w:t>校內職稱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szCs w:val="24"/>
              </w:rPr>
            </w:pPr>
            <w:r w:rsidRPr="00851094">
              <w:rPr>
                <w:rFonts w:eastAsia="標楷體"/>
                <w:b/>
                <w:szCs w:val="24"/>
              </w:rPr>
              <w:t>性別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主任委員</w:t>
            </w:r>
          </w:p>
        </w:tc>
        <w:tc>
          <w:tcPr>
            <w:tcW w:w="902" w:type="pct"/>
            <w:vAlign w:val="center"/>
          </w:tcPr>
          <w:p w:rsidR="003F1EC3" w:rsidRPr="00851094" w:rsidRDefault="00366185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陳進卿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校長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szCs w:val="24"/>
              </w:rPr>
            </w:pPr>
            <w:r w:rsidRPr="00851094">
              <w:rPr>
                <w:rFonts w:eastAsia="標楷體"/>
                <w:color w:val="000000"/>
                <w:szCs w:val="24"/>
              </w:rPr>
              <w:t>男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執行秘書</w:t>
            </w:r>
          </w:p>
        </w:tc>
        <w:tc>
          <w:tcPr>
            <w:tcW w:w="902" w:type="pct"/>
            <w:vAlign w:val="center"/>
          </w:tcPr>
          <w:p w:rsidR="003F1EC3" w:rsidRPr="00851094" w:rsidRDefault="002777D4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張惠玲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輔導主任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2777D4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女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委員兼活動組</w:t>
            </w:r>
          </w:p>
        </w:tc>
        <w:tc>
          <w:tcPr>
            <w:tcW w:w="902" w:type="pct"/>
            <w:vAlign w:val="center"/>
          </w:tcPr>
          <w:p w:rsidR="003F1EC3" w:rsidRPr="00851094" w:rsidRDefault="00D75087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顏禎佑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輔導組長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D75087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男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委員兼活動組</w:t>
            </w:r>
          </w:p>
        </w:tc>
        <w:tc>
          <w:tcPr>
            <w:tcW w:w="902" w:type="pct"/>
            <w:vAlign w:val="center"/>
          </w:tcPr>
          <w:p w:rsidR="003F1EC3" w:rsidRPr="00851094" w:rsidRDefault="00711E57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賴宏美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資料組長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D75087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女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委員兼活動組</w:t>
            </w:r>
          </w:p>
        </w:tc>
        <w:tc>
          <w:tcPr>
            <w:tcW w:w="902" w:type="pct"/>
            <w:vAlign w:val="center"/>
          </w:tcPr>
          <w:p w:rsidR="003F1EC3" w:rsidRPr="00851094" w:rsidRDefault="00711E57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周玉婷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專任輔導教師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女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委員兼教學組</w:t>
            </w:r>
          </w:p>
        </w:tc>
        <w:tc>
          <w:tcPr>
            <w:tcW w:w="902" w:type="pct"/>
            <w:vAlign w:val="center"/>
          </w:tcPr>
          <w:p w:rsidR="003F1EC3" w:rsidRPr="003E3097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3E3097">
              <w:rPr>
                <w:rFonts w:eastAsia="標楷體"/>
                <w:szCs w:val="24"/>
              </w:rPr>
              <w:t>施和伸</w:t>
            </w:r>
          </w:p>
        </w:tc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教務主任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男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委員兼教學組</w:t>
            </w:r>
          </w:p>
        </w:tc>
        <w:tc>
          <w:tcPr>
            <w:tcW w:w="902" w:type="pct"/>
            <w:vAlign w:val="center"/>
          </w:tcPr>
          <w:p w:rsidR="003F1EC3" w:rsidRPr="003E3097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3E3097">
              <w:rPr>
                <w:rFonts w:eastAsia="標楷體"/>
                <w:szCs w:val="24"/>
              </w:rPr>
              <w:t>孫</w:t>
            </w:r>
            <w:r w:rsidR="009D1975" w:rsidRPr="003E3097">
              <w:rPr>
                <w:rFonts w:eastAsia="標楷體" w:hint="eastAsia"/>
                <w:szCs w:val="24"/>
              </w:rPr>
              <w:t>絨禎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教學組長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男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委員兼宣導組</w:t>
            </w:r>
          </w:p>
        </w:tc>
        <w:tc>
          <w:tcPr>
            <w:tcW w:w="902" w:type="pct"/>
            <w:vAlign w:val="center"/>
          </w:tcPr>
          <w:p w:rsidR="003F1EC3" w:rsidRPr="003E3097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3E3097">
              <w:rPr>
                <w:rFonts w:eastAsia="標楷體"/>
                <w:szCs w:val="24"/>
              </w:rPr>
              <w:t>黃淑幸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護理師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女</w:t>
            </w:r>
          </w:p>
        </w:tc>
      </w:tr>
      <w:tr w:rsidR="003F1EC3" w:rsidRPr="00851094" w:rsidTr="00D75087">
        <w:trPr>
          <w:trHeight w:val="284"/>
        </w:trPr>
        <w:tc>
          <w:tcPr>
            <w:tcW w:w="1737" w:type="pct"/>
            <w:vAlign w:val="center"/>
          </w:tcPr>
          <w:p w:rsidR="003F1EC3" w:rsidRPr="00851094" w:rsidRDefault="003F1EC3" w:rsidP="006F1B35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委員兼宣導組</w:t>
            </w:r>
          </w:p>
        </w:tc>
        <w:tc>
          <w:tcPr>
            <w:tcW w:w="902" w:type="pct"/>
            <w:vAlign w:val="center"/>
          </w:tcPr>
          <w:p w:rsidR="003F1EC3" w:rsidRPr="003E3097" w:rsidRDefault="00366185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366185">
              <w:rPr>
                <w:rFonts w:ascii="標楷體" w:eastAsia="標楷體" w:hAnsi="標楷體" w:hint="eastAsia"/>
                <w:color w:val="FF0000"/>
                <w:szCs w:val="24"/>
              </w:rPr>
              <w:t>曾蕙儀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3F1EC3" w:rsidRPr="00851094" w:rsidRDefault="003F1EC3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851094">
              <w:rPr>
                <w:rFonts w:eastAsia="標楷體"/>
                <w:szCs w:val="24"/>
              </w:rPr>
              <w:t>家長代表</w:t>
            </w:r>
          </w:p>
        </w:tc>
        <w:tc>
          <w:tcPr>
            <w:tcW w:w="624" w:type="pct"/>
            <w:tcBorders>
              <w:left w:val="single" w:sz="8" w:space="0" w:color="auto"/>
            </w:tcBorders>
            <w:vAlign w:val="center"/>
          </w:tcPr>
          <w:p w:rsidR="003F1EC3" w:rsidRPr="00851094" w:rsidRDefault="00366185" w:rsidP="00D7508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女</w:t>
            </w:r>
          </w:p>
        </w:tc>
      </w:tr>
    </w:tbl>
    <w:p w:rsidR="00DA740B" w:rsidRPr="00851094" w:rsidRDefault="007C4657" w:rsidP="001E4EF4">
      <w:pPr>
        <w:snapToGrid w:val="0"/>
        <w:spacing w:beforeLines="40" w:before="144"/>
        <w:jc w:val="both"/>
        <w:rPr>
          <w:rFonts w:eastAsia="標楷體"/>
          <w:szCs w:val="24"/>
        </w:rPr>
      </w:pPr>
      <w:r w:rsidRPr="00851094">
        <w:rPr>
          <w:rFonts w:eastAsia="標楷體"/>
          <w:szCs w:val="24"/>
        </w:rPr>
        <w:t>議題</w:t>
      </w:r>
      <w:r w:rsidR="003F1EC3" w:rsidRPr="00851094">
        <w:rPr>
          <w:rFonts w:eastAsia="標楷體"/>
          <w:szCs w:val="24"/>
        </w:rPr>
        <w:t>二</w:t>
      </w:r>
      <w:r w:rsidR="00DA740B" w:rsidRPr="00851094">
        <w:rPr>
          <w:rFonts w:eastAsia="標楷體"/>
          <w:szCs w:val="24"/>
        </w:rPr>
        <w:t>：本學期親職教育活動規劃。</w:t>
      </w:r>
    </w:p>
    <w:p w:rsidR="005D4F2D" w:rsidRPr="00D75087" w:rsidRDefault="005D4F2D" w:rsidP="001E4EF4">
      <w:pPr>
        <w:snapToGrid w:val="0"/>
        <w:spacing w:beforeLines="40" w:before="144"/>
        <w:ind w:leftChars="100" w:left="720" w:hangingChars="200" w:hanging="480"/>
        <w:jc w:val="both"/>
        <w:rPr>
          <w:rFonts w:eastAsia="標楷體"/>
          <w:szCs w:val="24"/>
        </w:rPr>
      </w:pPr>
      <w:r w:rsidRPr="00851094">
        <w:rPr>
          <w:rFonts w:eastAsia="標楷體"/>
          <w:szCs w:val="24"/>
        </w:rPr>
        <w:t>說明：</w:t>
      </w:r>
    </w:p>
    <w:p w:rsidR="00D75087" w:rsidRPr="00D75087" w:rsidRDefault="00DA740B" w:rsidP="001E4EF4">
      <w:pPr>
        <w:snapToGrid w:val="0"/>
        <w:spacing w:beforeLines="40" w:before="144"/>
        <w:ind w:leftChars="200" w:left="960" w:hangingChars="200" w:hanging="480"/>
        <w:jc w:val="both"/>
        <w:rPr>
          <w:rFonts w:eastAsia="標楷體"/>
          <w:szCs w:val="24"/>
        </w:rPr>
      </w:pPr>
      <w:r w:rsidRPr="00D75087">
        <w:rPr>
          <w:rFonts w:eastAsia="標楷體"/>
          <w:szCs w:val="24"/>
        </w:rPr>
        <w:t>一</w:t>
      </w:r>
      <w:r w:rsidR="00D950F9" w:rsidRPr="00D75087">
        <w:rPr>
          <w:rFonts w:eastAsia="標楷體"/>
          <w:szCs w:val="24"/>
        </w:rPr>
        <w:t>、本學期</w:t>
      </w:r>
      <w:r w:rsidRPr="00D75087">
        <w:rPr>
          <w:rFonts w:eastAsia="標楷體"/>
          <w:szCs w:val="24"/>
        </w:rPr>
        <w:t>家長日與班級親師座談會</w:t>
      </w:r>
      <w:r w:rsidR="00F46826">
        <w:rPr>
          <w:rFonts w:eastAsia="標楷體" w:hint="eastAsia"/>
          <w:szCs w:val="24"/>
        </w:rPr>
        <w:t>，</w:t>
      </w:r>
      <w:r w:rsidRPr="00D75087">
        <w:rPr>
          <w:rFonts w:eastAsia="標楷體"/>
          <w:szCs w:val="24"/>
        </w:rPr>
        <w:t>日期訂在</w:t>
      </w:r>
      <w:r w:rsidR="004B1C26" w:rsidRPr="00D75087">
        <w:rPr>
          <w:rFonts w:eastAsia="標楷體"/>
          <w:szCs w:val="24"/>
        </w:rPr>
        <w:t>9</w:t>
      </w:r>
      <w:r w:rsidRPr="00D75087">
        <w:rPr>
          <w:rFonts w:eastAsia="標楷體"/>
          <w:szCs w:val="24"/>
        </w:rPr>
        <w:t>月</w:t>
      </w:r>
      <w:r w:rsidR="00366185">
        <w:rPr>
          <w:rFonts w:eastAsia="標楷體" w:hint="eastAsia"/>
          <w:color w:val="FF0000"/>
          <w:szCs w:val="24"/>
        </w:rPr>
        <w:t>1</w:t>
      </w:r>
      <w:r w:rsidR="00711E57">
        <w:rPr>
          <w:rFonts w:eastAsia="標楷體" w:hint="eastAsia"/>
          <w:color w:val="FF0000"/>
          <w:szCs w:val="24"/>
        </w:rPr>
        <w:t>6</w:t>
      </w:r>
      <w:r w:rsidRPr="00D75087">
        <w:rPr>
          <w:rFonts w:eastAsia="標楷體"/>
          <w:szCs w:val="24"/>
        </w:rPr>
        <w:t>日</w:t>
      </w:r>
      <w:r w:rsidR="00965013">
        <w:rPr>
          <w:rFonts w:eastAsia="標楷體" w:hint="eastAsia"/>
          <w:szCs w:val="24"/>
        </w:rPr>
        <w:t>（六）</w:t>
      </w:r>
      <w:r w:rsidRPr="00D75087">
        <w:rPr>
          <w:rFonts w:eastAsia="標楷體"/>
          <w:szCs w:val="24"/>
        </w:rPr>
        <w:t>上午辦理，相關實施計畫與通知已經會簽各處室。</w:t>
      </w:r>
    </w:p>
    <w:p w:rsidR="00DA740B" w:rsidRPr="00D75087" w:rsidRDefault="00DA740B" w:rsidP="001E4EF4">
      <w:pPr>
        <w:snapToGrid w:val="0"/>
        <w:spacing w:beforeLines="40" w:before="144"/>
        <w:ind w:leftChars="200" w:left="960" w:hangingChars="200" w:hanging="480"/>
        <w:jc w:val="both"/>
        <w:rPr>
          <w:rFonts w:eastAsia="標楷體"/>
          <w:szCs w:val="24"/>
        </w:rPr>
      </w:pPr>
      <w:r w:rsidRPr="00D75087">
        <w:rPr>
          <w:rFonts w:eastAsia="標楷體"/>
          <w:szCs w:val="24"/>
        </w:rPr>
        <w:t>二、本學期三年級的</w:t>
      </w:r>
      <w:r w:rsidR="003E3097">
        <w:rPr>
          <w:rFonts w:eastAsia="標楷體" w:hint="eastAsia"/>
          <w:szCs w:val="24"/>
        </w:rPr>
        <w:t>線上</w:t>
      </w:r>
      <w:r w:rsidR="00D950F9" w:rsidRPr="00D75087">
        <w:rPr>
          <w:rFonts w:eastAsia="標楷體"/>
          <w:szCs w:val="24"/>
        </w:rPr>
        <w:t>親職教育講座，</w:t>
      </w:r>
      <w:r w:rsidR="00094CC6" w:rsidRPr="00D75087">
        <w:rPr>
          <w:rFonts w:eastAsia="標楷體"/>
          <w:szCs w:val="24"/>
        </w:rPr>
        <w:t>主題為</w:t>
      </w:r>
      <w:r w:rsidR="00D75087" w:rsidRPr="00D75087">
        <w:rPr>
          <w:rFonts w:eastAsia="標楷體"/>
        </w:rPr>
        <w:t>「</w:t>
      </w:r>
      <w:r w:rsidR="00366185" w:rsidRPr="00366185">
        <w:rPr>
          <w:rFonts w:ascii="標楷體" w:eastAsia="標楷體" w:hAnsi="標楷體" w:hint="eastAsia"/>
          <w:szCs w:val="24"/>
        </w:rPr>
        <w:t>十二年國教及升學管道之介紹</w:t>
      </w:r>
      <w:r w:rsidR="00D75087" w:rsidRPr="00D75087">
        <w:rPr>
          <w:rFonts w:eastAsia="標楷體"/>
          <w:sz w:val="23"/>
          <w:szCs w:val="23"/>
        </w:rPr>
        <w:t>」</w:t>
      </w:r>
      <w:r w:rsidR="00D950F9" w:rsidRPr="00D75087">
        <w:rPr>
          <w:rFonts w:eastAsia="標楷體"/>
          <w:szCs w:val="24"/>
        </w:rPr>
        <w:t>，</w:t>
      </w:r>
      <w:r w:rsidRPr="00D75087">
        <w:rPr>
          <w:rFonts w:eastAsia="標楷體"/>
          <w:szCs w:val="24"/>
        </w:rPr>
        <w:t>由</w:t>
      </w:r>
      <w:r w:rsidR="00D302B7" w:rsidRPr="00D75087">
        <w:rPr>
          <w:rFonts w:eastAsia="標楷體"/>
          <w:szCs w:val="24"/>
        </w:rPr>
        <w:t>張瑋玲組長</w:t>
      </w:r>
      <w:r w:rsidRPr="00D75087">
        <w:rPr>
          <w:rFonts w:eastAsia="標楷體"/>
          <w:szCs w:val="24"/>
        </w:rPr>
        <w:t>擔任講師。</w:t>
      </w:r>
    </w:p>
    <w:p w:rsidR="00D950F9" w:rsidRPr="00851094" w:rsidRDefault="007C4657" w:rsidP="001E4EF4">
      <w:pPr>
        <w:snapToGrid w:val="0"/>
        <w:spacing w:beforeLines="40" w:before="144"/>
        <w:ind w:leftChars="200" w:left="960" w:hangingChars="200" w:hanging="480"/>
        <w:jc w:val="both"/>
        <w:rPr>
          <w:rFonts w:eastAsia="標楷體"/>
          <w:szCs w:val="24"/>
        </w:rPr>
      </w:pPr>
      <w:r w:rsidRPr="00851094">
        <w:rPr>
          <w:rFonts w:eastAsia="標楷體"/>
          <w:szCs w:val="24"/>
        </w:rPr>
        <w:t>三</w:t>
      </w:r>
      <w:r w:rsidR="00DA740B" w:rsidRPr="00851094">
        <w:rPr>
          <w:rFonts w:eastAsia="標楷體"/>
          <w:szCs w:val="24"/>
        </w:rPr>
        <w:t>、親師座談會當天輔導室</w:t>
      </w:r>
      <w:r w:rsidR="00D950F9" w:rsidRPr="00851094">
        <w:rPr>
          <w:rFonts w:eastAsia="標楷體"/>
          <w:szCs w:val="24"/>
        </w:rPr>
        <w:t>辦理各班級親師座談會</w:t>
      </w:r>
      <w:r w:rsidR="00711E57">
        <w:rPr>
          <w:rFonts w:eastAsia="標楷體" w:hint="eastAsia"/>
          <w:szCs w:val="24"/>
        </w:rPr>
        <w:t>及親子講座</w:t>
      </w:r>
      <w:r w:rsidR="00D950F9" w:rsidRPr="00851094">
        <w:rPr>
          <w:rFonts w:eastAsia="標楷體"/>
          <w:szCs w:val="24"/>
        </w:rPr>
        <w:t>。</w:t>
      </w:r>
    </w:p>
    <w:p w:rsidR="00D950F9" w:rsidRPr="00851094" w:rsidRDefault="007C4657" w:rsidP="001E4EF4">
      <w:pPr>
        <w:pStyle w:val="a3"/>
        <w:snapToGrid w:val="0"/>
        <w:spacing w:beforeLines="40" w:before="144"/>
        <w:ind w:leftChars="0" w:left="1440" w:hangingChars="600" w:hanging="1440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議題</w:t>
      </w:r>
      <w:r w:rsidR="003F1EC3" w:rsidRPr="00851094">
        <w:rPr>
          <w:rFonts w:ascii="Times New Roman" w:eastAsia="標楷體" w:hAnsi="Times New Roman"/>
          <w:sz w:val="24"/>
        </w:rPr>
        <w:t>三</w:t>
      </w:r>
      <w:r w:rsidR="00DA740B" w:rsidRPr="00851094">
        <w:rPr>
          <w:rFonts w:ascii="Times New Roman" w:eastAsia="標楷體" w:hAnsi="Times New Roman"/>
          <w:sz w:val="24"/>
        </w:rPr>
        <w:t>：本學期家庭教育活動規劃。</w:t>
      </w:r>
    </w:p>
    <w:p w:rsidR="005D4F2D" w:rsidRPr="00851094" w:rsidRDefault="005D4F2D" w:rsidP="001E4EF4">
      <w:pPr>
        <w:pStyle w:val="a3"/>
        <w:snapToGrid w:val="0"/>
        <w:spacing w:beforeLines="40" w:before="144"/>
        <w:ind w:leftChars="100" w:left="1680" w:hangingChars="600" w:hanging="1440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說明：</w:t>
      </w:r>
      <w:r w:rsidR="003F1EC3" w:rsidRPr="00851094">
        <w:rPr>
          <w:rFonts w:ascii="Times New Roman" w:eastAsia="標楷體" w:hAnsi="Times New Roman"/>
          <w:sz w:val="24"/>
        </w:rPr>
        <w:t>輔導室規劃兩項活動。</w:t>
      </w:r>
    </w:p>
    <w:p w:rsidR="00DA740B" w:rsidRPr="00851094" w:rsidRDefault="00DA740B" w:rsidP="001E4EF4">
      <w:pPr>
        <w:pStyle w:val="a3"/>
        <w:snapToGrid w:val="0"/>
        <w:spacing w:beforeLines="40" w:before="144"/>
        <w:ind w:leftChars="200" w:left="1440" w:hangingChars="400" w:hanging="960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活動一、</w:t>
      </w:r>
      <w:r w:rsidR="007214E1" w:rsidRPr="00851094">
        <w:rPr>
          <w:rFonts w:ascii="Times New Roman" w:eastAsia="標楷體" w:hAnsi="Times New Roman"/>
          <w:sz w:val="24"/>
        </w:rPr>
        <w:t>專題演講與電影欣賞：</w:t>
      </w:r>
      <w:r w:rsidR="00366185" w:rsidRPr="00366185">
        <w:rPr>
          <w:rFonts w:ascii="Times New Roman" w:eastAsia="標楷體" w:hAnsi="Times New Roman" w:hint="eastAsia"/>
          <w:color w:val="FF0000"/>
          <w:sz w:val="24"/>
        </w:rPr>
        <w:t>1</w:t>
      </w:r>
      <w:r w:rsidR="00711E57">
        <w:rPr>
          <w:rFonts w:ascii="Times New Roman" w:eastAsia="標楷體" w:hAnsi="Times New Roman" w:hint="eastAsia"/>
          <w:color w:val="FF0000"/>
          <w:sz w:val="24"/>
        </w:rPr>
        <w:t>1</w:t>
      </w:r>
      <w:r w:rsidR="005D4F2D" w:rsidRPr="00851094">
        <w:rPr>
          <w:rFonts w:ascii="Times New Roman" w:eastAsia="標楷體" w:hAnsi="Times New Roman"/>
          <w:sz w:val="24"/>
        </w:rPr>
        <w:t>月</w:t>
      </w:r>
      <w:r w:rsidR="00711E57">
        <w:rPr>
          <w:rFonts w:ascii="Times New Roman" w:eastAsia="標楷體" w:hAnsi="Times New Roman" w:hint="eastAsia"/>
          <w:color w:val="FF0000"/>
          <w:sz w:val="24"/>
        </w:rPr>
        <w:t>29</w:t>
      </w:r>
      <w:r w:rsidR="005D4F2D" w:rsidRPr="00851094">
        <w:rPr>
          <w:rFonts w:ascii="Times New Roman" w:eastAsia="標楷體" w:hAnsi="Times New Roman"/>
          <w:sz w:val="24"/>
        </w:rPr>
        <w:t>日</w:t>
      </w:r>
      <w:r w:rsidR="00D75087">
        <w:rPr>
          <w:rFonts w:ascii="Times New Roman" w:eastAsia="標楷體" w:hAnsi="Times New Roman" w:hint="eastAsia"/>
          <w:sz w:val="24"/>
        </w:rPr>
        <w:t>（</w:t>
      </w:r>
      <w:r w:rsidR="00711E57">
        <w:rPr>
          <w:rFonts w:ascii="Times New Roman" w:eastAsia="標楷體" w:hAnsi="Times New Roman" w:hint="eastAsia"/>
          <w:color w:val="FF0000"/>
          <w:sz w:val="24"/>
        </w:rPr>
        <w:t>三</w:t>
      </w:r>
      <w:r w:rsidR="00D75087">
        <w:rPr>
          <w:rFonts w:ascii="Times New Roman" w:eastAsia="標楷體" w:hAnsi="Times New Roman" w:hint="eastAsia"/>
          <w:sz w:val="24"/>
        </w:rPr>
        <w:t>）</w:t>
      </w:r>
      <w:r w:rsidR="007214E1" w:rsidRPr="00851094">
        <w:rPr>
          <w:rFonts w:ascii="Times New Roman" w:eastAsia="標楷體" w:hAnsi="Times New Roman"/>
          <w:sz w:val="24"/>
        </w:rPr>
        <w:t>第五、六節課</w:t>
      </w:r>
      <w:r w:rsidRPr="00851094">
        <w:rPr>
          <w:rFonts w:ascii="Times New Roman" w:eastAsia="標楷體" w:hAnsi="Times New Roman"/>
          <w:sz w:val="24"/>
        </w:rPr>
        <w:t>辦理家庭教育</w:t>
      </w:r>
      <w:r w:rsidR="004B1C26" w:rsidRPr="00851094">
        <w:rPr>
          <w:rFonts w:ascii="Times New Roman" w:eastAsia="標楷體" w:hAnsi="Times New Roman"/>
          <w:sz w:val="24"/>
        </w:rPr>
        <w:t>宣導活動，</w:t>
      </w:r>
      <w:r w:rsidR="007214E1" w:rsidRPr="00851094">
        <w:rPr>
          <w:rFonts w:ascii="Times New Roman" w:eastAsia="標楷體" w:hAnsi="Times New Roman"/>
          <w:sz w:val="24"/>
        </w:rPr>
        <w:t>由一年級學生參加，任課教師隨班，</w:t>
      </w:r>
      <w:r w:rsidR="004B1C26" w:rsidRPr="00851094">
        <w:rPr>
          <w:rFonts w:ascii="Times New Roman" w:eastAsia="標楷體" w:hAnsi="Times New Roman"/>
          <w:sz w:val="24"/>
        </w:rPr>
        <w:t>講師由</w:t>
      </w:r>
      <w:r w:rsidR="00711E57">
        <w:rPr>
          <w:rFonts w:ascii="Times New Roman" w:eastAsia="標楷體" w:hAnsi="Times New Roman" w:hint="eastAsia"/>
          <w:color w:val="FF0000"/>
          <w:sz w:val="24"/>
        </w:rPr>
        <w:t>王少懷</w:t>
      </w:r>
      <w:r w:rsidR="004B1C26" w:rsidRPr="00851094">
        <w:rPr>
          <w:rFonts w:ascii="Times New Roman" w:eastAsia="標楷體" w:hAnsi="Times New Roman"/>
          <w:sz w:val="24"/>
        </w:rPr>
        <w:t>老師擔任</w:t>
      </w:r>
      <w:r w:rsidR="005D4F2D" w:rsidRPr="00851094">
        <w:rPr>
          <w:rFonts w:ascii="Times New Roman" w:eastAsia="標楷體" w:hAnsi="Times New Roman"/>
          <w:sz w:val="24"/>
        </w:rPr>
        <w:t>。</w:t>
      </w:r>
    </w:p>
    <w:p w:rsidR="00DA740B" w:rsidRPr="001E4EF4" w:rsidRDefault="00DA740B" w:rsidP="001E4EF4">
      <w:pPr>
        <w:pStyle w:val="a3"/>
        <w:snapToGrid w:val="0"/>
        <w:spacing w:beforeLines="40" w:before="144"/>
        <w:ind w:leftChars="200" w:left="1440" w:hangingChars="400" w:hanging="960"/>
        <w:jc w:val="left"/>
        <w:rPr>
          <w:rFonts w:ascii="Times New Roman" w:eastAsia="標楷體" w:hAnsi="Times New Roman"/>
          <w:sz w:val="24"/>
        </w:rPr>
      </w:pPr>
      <w:r w:rsidRPr="001E4EF4">
        <w:rPr>
          <w:rFonts w:ascii="Times New Roman" w:eastAsia="標楷體" w:hAnsi="Times New Roman"/>
          <w:sz w:val="24"/>
        </w:rPr>
        <w:t>活動二、</w:t>
      </w:r>
      <w:r w:rsidR="004B1C26" w:rsidRPr="001E4EF4">
        <w:rPr>
          <w:rFonts w:ascii="Times New Roman" w:eastAsia="標楷體" w:hAnsi="Times New Roman"/>
          <w:sz w:val="24"/>
        </w:rPr>
        <w:t>家庭教育有獎徵答活動</w:t>
      </w:r>
      <w:r w:rsidR="007214E1" w:rsidRPr="001E4EF4">
        <w:rPr>
          <w:rFonts w:ascii="Times New Roman" w:eastAsia="標楷體" w:hAnsi="Times New Roman"/>
          <w:sz w:val="24"/>
        </w:rPr>
        <w:t>：規劃有獎徵答的抽獎活動，提升學生家庭教育知能，並強化學生對此議題的重視，擬提供獎品</w:t>
      </w:r>
      <w:r w:rsidR="007C61A5" w:rsidRPr="001E4EF4">
        <w:rPr>
          <w:rFonts w:ascii="Times New Roman" w:eastAsia="標楷體" w:hAnsi="Times New Roman"/>
          <w:sz w:val="24"/>
        </w:rPr>
        <w:t>與榮譽卡加卡措施</w:t>
      </w:r>
      <w:r w:rsidR="007214E1" w:rsidRPr="001E4EF4">
        <w:rPr>
          <w:rFonts w:ascii="Times New Roman" w:eastAsia="標楷體" w:hAnsi="Times New Roman"/>
          <w:sz w:val="24"/>
        </w:rPr>
        <w:t>，</w:t>
      </w:r>
      <w:r w:rsidR="003F1EC3" w:rsidRPr="001E4EF4">
        <w:rPr>
          <w:rFonts w:ascii="Times New Roman" w:eastAsia="標楷體" w:hAnsi="Times New Roman"/>
          <w:sz w:val="24"/>
        </w:rPr>
        <w:t>鼓勵</w:t>
      </w:r>
      <w:r w:rsidR="007214E1" w:rsidRPr="001E4EF4">
        <w:rPr>
          <w:rFonts w:ascii="Times New Roman" w:eastAsia="標楷體" w:hAnsi="Times New Roman"/>
          <w:sz w:val="24"/>
        </w:rPr>
        <w:t>學生參加</w:t>
      </w:r>
      <w:r w:rsidR="004B1C26" w:rsidRPr="001E4EF4">
        <w:rPr>
          <w:rFonts w:ascii="Times New Roman" w:eastAsia="標楷體" w:hAnsi="Times New Roman"/>
          <w:sz w:val="24"/>
        </w:rPr>
        <w:t>。</w:t>
      </w:r>
    </w:p>
    <w:p w:rsidR="007C4657" w:rsidRPr="00851094" w:rsidRDefault="003F1EC3" w:rsidP="001E4EF4">
      <w:pPr>
        <w:pStyle w:val="a3"/>
        <w:snapToGrid w:val="0"/>
        <w:spacing w:beforeLines="40" w:before="144"/>
        <w:ind w:leftChars="0" w:left="98" w:hangingChars="41" w:hanging="98"/>
        <w:jc w:val="left"/>
        <w:rPr>
          <w:rFonts w:ascii="Times New Roman" w:eastAsia="標楷體" w:hAnsi="Times New Roman"/>
          <w:sz w:val="24"/>
        </w:rPr>
      </w:pPr>
      <w:r w:rsidRPr="00851094">
        <w:rPr>
          <w:rFonts w:ascii="Times New Roman" w:eastAsia="標楷體" w:hAnsi="Times New Roman"/>
          <w:sz w:val="24"/>
        </w:rPr>
        <w:t>貳、</w:t>
      </w:r>
      <w:r w:rsidR="00F278AD" w:rsidRPr="00851094">
        <w:rPr>
          <w:rFonts w:ascii="Times New Roman" w:eastAsia="標楷體" w:hAnsi="Times New Roman"/>
          <w:sz w:val="24"/>
        </w:rPr>
        <w:t>臨時動議：</w:t>
      </w:r>
    </w:p>
    <w:sectPr w:rsidR="007C4657" w:rsidRPr="00851094" w:rsidSect="008510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94" w:rsidRDefault="00267A94" w:rsidP="00A124EE">
      <w:r>
        <w:separator/>
      </w:r>
    </w:p>
  </w:endnote>
  <w:endnote w:type="continuationSeparator" w:id="0">
    <w:p w:rsidR="00267A94" w:rsidRDefault="00267A94" w:rsidP="00A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泊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94" w:rsidRDefault="00267A94" w:rsidP="00A124EE">
      <w:r>
        <w:separator/>
      </w:r>
    </w:p>
  </w:footnote>
  <w:footnote w:type="continuationSeparator" w:id="0">
    <w:p w:rsidR="00267A94" w:rsidRDefault="00267A94" w:rsidP="00A1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254"/>
    <w:multiLevelType w:val="hybridMultilevel"/>
    <w:tmpl w:val="C8A850F2"/>
    <w:lvl w:ilvl="0" w:tplc="E8D4A47C">
      <w:start w:val="1"/>
      <w:numFmt w:val="taiwaneseCountingThousand"/>
      <w:lvlText w:val="%1、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7"/>
        </w:tabs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7"/>
        </w:tabs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7"/>
        </w:tabs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7"/>
        </w:tabs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7"/>
        </w:tabs>
        <w:ind w:left="4997" w:hanging="480"/>
      </w:pPr>
    </w:lvl>
  </w:abstractNum>
  <w:abstractNum w:abstractNumId="1" w15:restartNumberingAfterBreak="0">
    <w:nsid w:val="24906150"/>
    <w:multiLevelType w:val="hybridMultilevel"/>
    <w:tmpl w:val="F606FCD0"/>
    <w:lvl w:ilvl="0" w:tplc="00C87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1E5B4D"/>
    <w:multiLevelType w:val="hybridMultilevel"/>
    <w:tmpl w:val="02AE2034"/>
    <w:lvl w:ilvl="0" w:tplc="61F2E6F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 w15:restartNumberingAfterBreak="0">
    <w:nsid w:val="382D5E52"/>
    <w:multiLevelType w:val="multilevel"/>
    <w:tmpl w:val="6D6C596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4DAD3594"/>
    <w:multiLevelType w:val="hybridMultilevel"/>
    <w:tmpl w:val="644C4F8E"/>
    <w:lvl w:ilvl="0" w:tplc="469C3BF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ascii="標楷體" w:eastAsia="標楷體" w:hAnsi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534B3C15"/>
    <w:multiLevelType w:val="hybridMultilevel"/>
    <w:tmpl w:val="53882058"/>
    <w:lvl w:ilvl="0" w:tplc="469C3BF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5E280025"/>
    <w:multiLevelType w:val="hybridMultilevel"/>
    <w:tmpl w:val="4962C5B0"/>
    <w:lvl w:ilvl="0" w:tplc="4A9803C8">
      <w:start w:val="2"/>
      <w:numFmt w:val="taiwaneseCountingThousand"/>
      <w:lvlText w:val="（%1）"/>
      <w:lvlJc w:val="left"/>
      <w:pPr>
        <w:tabs>
          <w:tab w:val="num" w:pos="1532"/>
        </w:tabs>
        <w:ind w:left="153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7"/>
        </w:tabs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7"/>
        </w:tabs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7"/>
        </w:tabs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7"/>
        </w:tabs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7"/>
        </w:tabs>
        <w:ind w:left="4997" w:hanging="480"/>
      </w:pPr>
    </w:lvl>
  </w:abstractNum>
  <w:abstractNum w:abstractNumId="7" w15:restartNumberingAfterBreak="0">
    <w:nsid w:val="6C7A4D2A"/>
    <w:multiLevelType w:val="hybridMultilevel"/>
    <w:tmpl w:val="F806C686"/>
    <w:lvl w:ilvl="0" w:tplc="8F2E78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CB6418"/>
    <w:multiLevelType w:val="hybridMultilevel"/>
    <w:tmpl w:val="D108B734"/>
    <w:lvl w:ilvl="0" w:tplc="0AE07DFC">
      <w:start w:val="2"/>
      <w:numFmt w:val="taiwaneseCountingThousand"/>
      <w:lvlText w:val="（%1」"/>
      <w:lvlJc w:val="left"/>
      <w:pPr>
        <w:tabs>
          <w:tab w:val="num" w:pos="1532"/>
        </w:tabs>
        <w:ind w:left="153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7"/>
        </w:tabs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7"/>
        </w:tabs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7"/>
        </w:tabs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7"/>
        </w:tabs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7"/>
        </w:tabs>
        <w:ind w:left="4997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9"/>
    <w:rsid w:val="00020B82"/>
    <w:rsid w:val="00081667"/>
    <w:rsid w:val="0009383D"/>
    <w:rsid w:val="00094CC6"/>
    <w:rsid w:val="000E7E49"/>
    <w:rsid w:val="000F46F4"/>
    <w:rsid w:val="001D16D4"/>
    <w:rsid w:val="001E095F"/>
    <w:rsid w:val="001E4EF4"/>
    <w:rsid w:val="001E638D"/>
    <w:rsid w:val="001E711B"/>
    <w:rsid w:val="00206EDC"/>
    <w:rsid w:val="00267A94"/>
    <w:rsid w:val="002777D4"/>
    <w:rsid w:val="0028657C"/>
    <w:rsid w:val="00294182"/>
    <w:rsid w:val="00297550"/>
    <w:rsid w:val="002E4EA4"/>
    <w:rsid w:val="0030596E"/>
    <w:rsid w:val="003375EE"/>
    <w:rsid w:val="0033777C"/>
    <w:rsid w:val="00356F1E"/>
    <w:rsid w:val="00366185"/>
    <w:rsid w:val="003E3097"/>
    <w:rsid w:val="003F1EC3"/>
    <w:rsid w:val="00450689"/>
    <w:rsid w:val="00460DA7"/>
    <w:rsid w:val="00481F65"/>
    <w:rsid w:val="00491704"/>
    <w:rsid w:val="00494ABF"/>
    <w:rsid w:val="004B1C26"/>
    <w:rsid w:val="004B1E32"/>
    <w:rsid w:val="004B5BAC"/>
    <w:rsid w:val="004C11E2"/>
    <w:rsid w:val="004D249D"/>
    <w:rsid w:val="00506AF6"/>
    <w:rsid w:val="005A5C4B"/>
    <w:rsid w:val="005B79D0"/>
    <w:rsid w:val="005D4F2D"/>
    <w:rsid w:val="005F629F"/>
    <w:rsid w:val="00626D8C"/>
    <w:rsid w:val="00637A79"/>
    <w:rsid w:val="006434DC"/>
    <w:rsid w:val="00666214"/>
    <w:rsid w:val="006B21EF"/>
    <w:rsid w:val="006D1A7B"/>
    <w:rsid w:val="006D39BC"/>
    <w:rsid w:val="006D6A59"/>
    <w:rsid w:val="006E4E05"/>
    <w:rsid w:val="006F1B35"/>
    <w:rsid w:val="00711E57"/>
    <w:rsid w:val="007214E1"/>
    <w:rsid w:val="00740E4A"/>
    <w:rsid w:val="00741A66"/>
    <w:rsid w:val="00774879"/>
    <w:rsid w:val="007C33AC"/>
    <w:rsid w:val="007C4657"/>
    <w:rsid w:val="007C61A5"/>
    <w:rsid w:val="00837F58"/>
    <w:rsid w:val="00851094"/>
    <w:rsid w:val="008605A7"/>
    <w:rsid w:val="00866A06"/>
    <w:rsid w:val="00867156"/>
    <w:rsid w:val="008809FA"/>
    <w:rsid w:val="008B4984"/>
    <w:rsid w:val="008C323F"/>
    <w:rsid w:val="008C696A"/>
    <w:rsid w:val="008C7BCB"/>
    <w:rsid w:val="008E30CC"/>
    <w:rsid w:val="00916071"/>
    <w:rsid w:val="00965013"/>
    <w:rsid w:val="00981424"/>
    <w:rsid w:val="00992751"/>
    <w:rsid w:val="0099623F"/>
    <w:rsid w:val="009C3BE5"/>
    <w:rsid w:val="009D1975"/>
    <w:rsid w:val="00A124EE"/>
    <w:rsid w:val="00A2771F"/>
    <w:rsid w:val="00A820B4"/>
    <w:rsid w:val="00A867F8"/>
    <w:rsid w:val="00AC3A9F"/>
    <w:rsid w:val="00AC614C"/>
    <w:rsid w:val="00AE0F1C"/>
    <w:rsid w:val="00B5752C"/>
    <w:rsid w:val="00B62602"/>
    <w:rsid w:val="00B649D9"/>
    <w:rsid w:val="00C2020E"/>
    <w:rsid w:val="00C3793B"/>
    <w:rsid w:val="00C63FBF"/>
    <w:rsid w:val="00C67BCE"/>
    <w:rsid w:val="00CD63A4"/>
    <w:rsid w:val="00CE0768"/>
    <w:rsid w:val="00CF3470"/>
    <w:rsid w:val="00D00762"/>
    <w:rsid w:val="00D117E7"/>
    <w:rsid w:val="00D302B7"/>
    <w:rsid w:val="00D75087"/>
    <w:rsid w:val="00D76AD0"/>
    <w:rsid w:val="00D92555"/>
    <w:rsid w:val="00D950F9"/>
    <w:rsid w:val="00DA740B"/>
    <w:rsid w:val="00DC36EE"/>
    <w:rsid w:val="00DF4AE2"/>
    <w:rsid w:val="00E14E6C"/>
    <w:rsid w:val="00E17C74"/>
    <w:rsid w:val="00E92C20"/>
    <w:rsid w:val="00EC38F4"/>
    <w:rsid w:val="00F102AE"/>
    <w:rsid w:val="00F200B5"/>
    <w:rsid w:val="00F278AD"/>
    <w:rsid w:val="00F46826"/>
    <w:rsid w:val="00F65478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98A08"/>
  <w15:chartTrackingRefBased/>
  <w15:docId w15:val="{9181F25C-C34C-45FC-B3E0-D6CFF04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7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款"/>
    <w:basedOn w:val="a"/>
    <w:rsid w:val="00637A79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styleId="a4">
    <w:name w:val="Salutation"/>
    <w:basedOn w:val="a"/>
    <w:next w:val="a"/>
    <w:rsid w:val="006D6A59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rsid w:val="006D6A59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6">
    <w:name w:val="header"/>
    <w:basedOn w:val="a"/>
    <w:link w:val="a7"/>
    <w:rsid w:val="00A124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124EE"/>
    <w:rPr>
      <w:kern w:val="2"/>
    </w:rPr>
  </w:style>
  <w:style w:type="paragraph" w:styleId="a8">
    <w:name w:val="footer"/>
    <w:basedOn w:val="a"/>
    <w:link w:val="a9"/>
    <w:rsid w:val="00A124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124EE"/>
    <w:rPr>
      <w:kern w:val="2"/>
    </w:rPr>
  </w:style>
  <w:style w:type="paragraph" w:styleId="aa">
    <w:name w:val="Date"/>
    <w:basedOn w:val="a"/>
    <w:next w:val="a"/>
    <w:link w:val="ab"/>
    <w:rsid w:val="00DC36EE"/>
    <w:pPr>
      <w:jc w:val="right"/>
    </w:pPr>
  </w:style>
  <w:style w:type="character" w:customStyle="1" w:styleId="ab">
    <w:name w:val="日期 字元"/>
    <w:link w:val="aa"/>
    <w:rsid w:val="00DC36EE"/>
    <w:rPr>
      <w:kern w:val="2"/>
      <w:sz w:val="24"/>
    </w:rPr>
  </w:style>
  <w:style w:type="character" w:styleId="ac">
    <w:name w:val="annotation reference"/>
    <w:rsid w:val="001E711B"/>
    <w:rPr>
      <w:sz w:val="18"/>
      <w:szCs w:val="18"/>
    </w:rPr>
  </w:style>
  <w:style w:type="paragraph" w:styleId="ad">
    <w:name w:val="annotation text"/>
    <w:basedOn w:val="a"/>
    <w:link w:val="ae"/>
    <w:rsid w:val="001E711B"/>
  </w:style>
  <w:style w:type="character" w:customStyle="1" w:styleId="ae">
    <w:name w:val="註解文字 字元"/>
    <w:link w:val="ad"/>
    <w:rsid w:val="001E711B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1E711B"/>
    <w:rPr>
      <w:b/>
      <w:bCs/>
    </w:rPr>
  </w:style>
  <w:style w:type="character" w:customStyle="1" w:styleId="af0">
    <w:name w:val="註解主旨 字元"/>
    <w:link w:val="af"/>
    <w:rsid w:val="001E711B"/>
    <w:rPr>
      <w:b/>
      <w:bCs/>
      <w:kern w:val="2"/>
      <w:sz w:val="24"/>
    </w:rPr>
  </w:style>
  <w:style w:type="paragraph" w:styleId="af1">
    <w:name w:val="Balloon Text"/>
    <w:basedOn w:val="a"/>
    <w:link w:val="af2"/>
    <w:rsid w:val="001E711B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1E711B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Emphasis"/>
    <w:uiPriority w:val="20"/>
    <w:qFormat/>
    <w:rsid w:val="003F1EC3"/>
    <w:rPr>
      <w:i/>
      <w:iCs/>
    </w:rPr>
  </w:style>
  <w:style w:type="paragraph" w:customStyle="1" w:styleId="Default">
    <w:name w:val="Default"/>
    <w:rsid w:val="00D750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>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台中市立大業國中性別平等教育委員會議</dc:title>
  <dc:subject/>
  <dc:creator>.</dc:creator>
  <cp:keywords/>
  <cp:lastModifiedBy>ASUS</cp:lastModifiedBy>
  <cp:revision>5</cp:revision>
  <cp:lastPrinted>2018-09-10T04:39:00Z</cp:lastPrinted>
  <dcterms:created xsi:type="dcterms:W3CDTF">2021-09-14T01:20:00Z</dcterms:created>
  <dcterms:modified xsi:type="dcterms:W3CDTF">2023-09-09T00:21:00Z</dcterms:modified>
</cp:coreProperties>
</file>