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F6A8" w14:textId="222DE097" w:rsidR="00A0248E" w:rsidRDefault="000A2C4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z w:val="36"/>
          <w:szCs w:val="36"/>
        </w:rPr>
        <w:t>11</w:t>
      </w:r>
      <w:r w:rsidR="00F52B25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學年度第</w:t>
      </w:r>
      <w:r w:rsidR="00F04572">
        <w:rPr>
          <w:rFonts w:ascii="標楷體" w:eastAsia="標楷體" w:hAnsi="標楷體" w:hint="eastAsia"/>
          <w:sz w:val="36"/>
          <w:szCs w:val="36"/>
        </w:rPr>
        <w:t>二</w:t>
      </w:r>
      <w:r>
        <w:rPr>
          <w:rFonts w:ascii="標楷體" w:eastAsia="標楷體" w:hAnsi="標楷體"/>
          <w:sz w:val="36"/>
          <w:szCs w:val="36"/>
        </w:rPr>
        <w:t>學期週三進修研習─</w:t>
      </w:r>
      <w:r w:rsidR="009F0B54">
        <w:rPr>
          <w:rFonts w:ascii="標楷體" w:eastAsia="標楷體" w:hAnsi="標楷體" w:hint="eastAsia"/>
          <w:sz w:val="36"/>
          <w:szCs w:val="36"/>
        </w:rPr>
        <w:t>家庭教育</w:t>
      </w:r>
      <w:bookmarkStart w:id="0" w:name="_Hlk161827607"/>
      <w:r w:rsidR="009F0B54">
        <w:rPr>
          <w:rFonts w:ascii="標楷體" w:eastAsia="標楷體" w:hAnsi="標楷體" w:hint="eastAsia"/>
          <w:sz w:val="36"/>
          <w:szCs w:val="36"/>
        </w:rPr>
        <w:t>暨</w:t>
      </w:r>
      <w:r w:rsidR="00F04572">
        <w:rPr>
          <w:rFonts w:ascii="標楷體" w:eastAsia="標楷體" w:hAnsi="標楷體" w:hint="eastAsia"/>
          <w:sz w:val="36"/>
          <w:szCs w:val="36"/>
        </w:rPr>
        <w:t>生命教育</w:t>
      </w:r>
      <w:r w:rsidR="009F0B54">
        <w:rPr>
          <w:rFonts w:ascii="標楷體" w:eastAsia="標楷體" w:hAnsi="標楷體" w:hint="eastAsia"/>
          <w:sz w:val="36"/>
          <w:szCs w:val="36"/>
        </w:rPr>
        <w:t>研習</w:t>
      </w:r>
      <w:bookmarkEnd w:id="0"/>
      <w:r>
        <w:rPr>
          <w:rFonts w:ascii="標楷體" w:eastAsia="標楷體" w:hAnsi="標楷體"/>
          <w:sz w:val="36"/>
          <w:szCs w:val="36"/>
        </w:rPr>
        <w:t>課程計畫</w:t>
      </w:r>
    </w:p>
    <w:p w14:paraId="3E635B21" w14:textId="67A086F6" w:rsidR="00A0248E" w:rsidRDefault="000A2C44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一、時間：</w:t>
      </w:r>
      <w:r>
        <w:rPr>
          <w:rFonts w:ascii="標楷體" w:eastAsia="標楷體" w:hAnsi="標楷體"/>
          <w:sz w:val="28"/>
          <w:szCs w:val="28"/>
        </w:rPr>
        <w:t>11</w:t>
      </w:r>
      <w:r w:rsidR="00F52B2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</w:t>
      </w:r>
      <w:r w:rsidR="00714E76">
        <w:rPr>
          <w:rFonts w:ascii="標楷體" w:eastAsia="標楷體" w:hAnsi="標楷體" w:hint="eastAsia"/>
          <w:sz w:val="28"/>
          <w:szCs w:val="28"/>
        </w:rPr>
        <w:t>0</w:t>
      </w:r>
      <w:r w:rsidR="00F52B2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 w:rsidR="00F04572">
        <w:rPr>
          <w:rFonts w:ascii="標楷體" w:eastAsia="標楷體" w:hAnsi="標楷體" w:hint="eastAsia"/>
          <w:sz w:val="28"/>
          <w:szCs w:val="28"/>
        </w:rPr>
        <w:t>2</w:t>
      </w:r>
      <w:r w:rsidR="00F52B25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日下午1:</w:t>
      </w:r>
      <w:r w:rsidR="005B4203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0-</w:t>
      </w:r>
      <w:r w:rsidR="005B4203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:</w:t>
      </w:r>
      <w:r w:rsidR="005B4203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0</w:t>
      </w:r>
    </w:p>
    <w:p w14:paraId="04ABE180" w14:textId="77777777" w:rsidR="00A0248E" w:rsidRDefault="000A2C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二、地點：</w:t>
      </w:r>
      <w:r>
        <w:rPr>
          <w:rFonts w:ascii="標楷體" w:eastAsia="標楷體" w:hAnsi="標楷體"/>
          <w:sz w:val="28"/>
          <w:szCs w:val="28"/>
        </w:rPr>
        <w:t>明正國小圖書館</w:t>
      </w:r>
    </w:p>
    <w:p w14:paraId="50F69D2D" w14:textId="213DD01B" w:rsidR="00A0248E" w:rsidRDefault="000A2C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三、演講人：</w:t>
      </w:r>
      <w:r w:rsidR="00F52B25">
        <w:rPr>
          <w:rFonts w:ascii="標楷體" w:eastAsia="標楷體" w:hAnsi="標楷體" w:hint="eastAsia"/>
          <w:sz w:val="28"/>
          <w:szCs w:val="28"/>
        </w:rPr>
        <w:t>王子欣心理</w:t>
      </w:r>
      <w:r>
        <w:rPr>
          <w:rFonts w:ascii="標楷體" w:eastAsia="標楷體" w:hAnsi="標楷體"/>
          <w:sz w:val="28"/>
          <w:szCs w:val="28"/>
        </w:rPr>
        <w:t>師</w:t>
      </w:r>
    </w:p>
    <w:p w14:paraId="1FF8B199" w14:textId="231F96D6" w:rsidR="00A0248E" w:rsidRDefault="002733BA" w:rsidP="00F0457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四、</w:t>
      </w:r>
      <w:r w:rsidR="000A2C44" w:rsidRPr="002733BA">
        <w:rPr>
          <w:rFonts w:ascii="標楷體" w:eastAsia="標楷體" w:hAnsi="標楷體"/>
          <w:b/>
          <w:sz w:val="28"/>
          <w:szCs w:val="28"/>
        </w:rPr>
        <w:t>講師經歷</w:t>
      </w:r>
      <w:r w:rsidR="00714E76" w:rsidRPr="002733BA">
        <w:rPr>
          <w:rFonts w:ascii="標楷體" w:eastAsia="標楷體" w:hAnsi="標楷體" w:hint="eastAsia"/>
          <w:b/>
          <w:sz w:val="28"/>
          <w:szCs w:val="28"/>
        </w:rPr>
        <w:t>:</w:t>
      </w:r>
      <w:r w:rsidR="00CF43EA">
        <w:rPr>
          <w:rFonts w:ascii="標楷體" w:eastAsia="標楷體" w:hAnsi="標楷體" w:hint="eastAsia"/>
          <w:sz w:val="28"/>
          <w:szCs w:val="28"/>
        </w:rPr>
        <w:t>玩心聊療諮商所所長</w:t>
      </w:r>
    </w:p>
    <w:p w14:paraId="22C203CA" w14:textId="6514D836" w:rsidR="00A0248E" w:rsidRDefault="002733BA" w:rsidP="00BC29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五、</w:t>
      </w:r>
      <w:r w:rsidR="000A2C44">
        <w:rPr>
          <w:rFonts w:ascii="標楷體" w:eastAsia="標楷體" w:hAnsi="標楷體"/>
          <w:b/>
          <w:sz w:val="28"/>
          <w:szCs w:val="28"/>
        </w:rPr>
        <w:t>課程名稱：</w:t>
      </w:r>
      <w:r w:rsidR="00CF43EA">
        <w:rPr>
          <w:rFonts w:ascii="標楷體" w:eastAsia="標楷體" w:hAnsi="標楷體" w:hint="eastAsia"/>
          <w:sz w:val="28"/>
          <w:szCs w:val="28"/>
        </w:rPr>
        <w:t>開啟學生的心門</w:t>
      </w:r>
      <w:r w:rsidR="00BC29A2">
        <w:rPr>
          <w:rFonts w:ascii="標楷體" w:eastAsia="標楷體" w:hAnsi="標楷體" w:hint="eastAsia"/>
          <w:sz w:val="28"/>
          <w:szCs w:val="28"/>
        </w:rPr>
        <w:t>－</w:t>
      </w:r>
      <w:r w:rsidR="00CF43EA">
        <w:rPr>
          <w:rFonts w:ascii="標楷體" w:eastAsia="標楷體" w:hAnsi="標楷體" w:hint="eastAsia"/>
          <w:sz w:val="28"/>
          <w:szCs w:val="28"/>
        </w:rPr>
        <w:t>用</w:t>
      </w:r>
      <w:r w:rsidR="00BC29A2" w:rsidRPr="00BC29A2">
        <w:rPr>
          <w:rFonts w:ascii="標楷體" w:eastAsia="標楷體" w:hAnsi="標楷體" w:hint="eastAsia"/>
          <w:sz w:val="28"/>
          <w:szCs w:val="28"/>
        </w:rPr>
        <w:t>心理</w:t>
      </w:r>
      <w:r w:rsidR="00CF43EA">
        <w:rPr>
          <w:rFonts w:ascii="標楷體" w:eastAsia="標楷體" w:hAnsi="標楷體" w:hint="eastAsia"/>
          <w:sz w:val="28"/>
          <w:szCs w:val="28"/>
        </w:rPr>
        <w:t>學讀懂學生</w:t>
      </w:r>
    </w:p>
    <w:p w14:paraId="0818219F" w14:textId="77777777" w:rsidR="00A0248E" w:rsidRDefault="002733BA">
      <w:pPr>
        <w:rPr>
          <w:rFonts w:ascii="標楷體" w:eastAsia="標楷體" w:hAnsi="標楷體"/>
          <w:b/>
          <w:sz w:val="28"/>
          <w:szCs w:val="28"/>
        </w:rPr>
      </w:pPr>
      <w:r w:rsidRPr="002733BA">
        <w:rPr>
          <w:rFonts w:ascii="標楷體" w:eastAsia="標楷體" w:hAnsi="標楷體"/>
          <w:b/>
          <w:sz w:val="28"/>
        </w:rPr>
        <w:t>六、</w:t>
      </w:r>
      <w:r w:rsidR="000A2C44">
        <w:rPr>
          <w:rFonts w:ascii="標楷體" w:eastAsia="標楷體" w:hAnsi="標楷體"/>
          <w:b/>
          <w:sz w:val="28"/>
          <w:szCs w:val="28"/>
        </w:rPr>
        <w:t>課程理念及目的：</w:t>
      </w:r>
    </w:p>
    <w:p w14:paraId="20CE7DF2" w14:textId="77777777" w:rsidR="00714E76" w:rsidRPr="00714E76" w:rsidRDefault="00714E76" w:rsidP="00714E76">
      <w:pPr>
        <w:pStyle w:val="ae"/>
        <w:numPr>
          <w:ilvl w:val="0"/>
          <w:numId w:val="2"/>
        </w:numPr>
        <w:spacing w:line="400" w:lineRule="exact"/>
        <w:ind w:rightChars="-73" w:right="-175"/>
        <w:rPr>
          <w:rFonts w:ascii="標楷體" w:eastAsia="標楷體" w:hAnsi="標楷體"/>
          <w:sz w:val="28"/>
          <w:szCs w:val="28"/>
        </w:rPr>
      </w:pPr>
      <w:r w:rsidRPr="00714E76">
        <w:rPr>
          <w:rFonts w:ascii="標楷體" w:eastAsia="標楷體" w:hAnsi="標楷體" w:hint="eastAsia"/>
          <w:sz w:val="28"/>
          <w:szCs w:val="28"/>
        </w:rPr>
        <w:t>落實學校推展家庭教育課程及活動之實施。</w:t>
      </w:r>
    </w:p>
    <w:p w14:paraId="2CC274B2" w14:textId="47323816" w:rsidR="00714E76" w:rsidRDefault="00714E76" w:rsidP="00714E76">
      <w:pPr>
        <w:pStyle w:val="ae"/>
        <w:numPr>
          <w:ilvl w:val="0"/>
          <w:numId w:val="2"/>
        </w:numPr>
        <w:spacing w:line="400" w:lineRule="exact"/>
        <w:ind w:rightChars="-73" w:right="-175"/>
        <w:rPr>
          <w:rFonts w:ascii="標楷體" w:eastAsia="標楷體" w:hAnsi="標楷體"/>
          <w:sz w:val="28"/>
          <w:szCs w:val="28"/>
        </w:rPr>
      </w:pPr>
      <w:r w:rsidRPr="00714E76">
        <w:rPr>
          <w:rFonts w:ascii="標楷體" w:eastAsia="標楷體" w:hAnsi="標楷體" w:hint="eastAsia"/>
          <w:sz w:val="28"/>
          <w:szCs w:val="28"/>
        </w:rPr>
        <w:t>透過家庭教育</w:t>
      </w:r>
      <w:r w:rsidR="00BC29A2" w:rsidRPr="00BC29A2">
        <w:rPr>
          <w:rFonts w:ascii="標楷體" w:eastAsia="標楷體" w:hAnsi="標楷體" w:hint="eastAsia"/>
          <w:sz w:val="28"/>
          <w:szCs w:val="28"/>
        </w:rPr>
        <w:t>暨生命教育研習</w:t>
      </w:r>
      <w:r w:rsidRPr="00714E76">
        <w:rPr>
          <w:rFonts w:ascii="標楷體" w:eastAsia="標楷體" w:hAnsi="標楷體" w:hint="eastAsia"/>
          <w:sz w:val="28"/>
          <w:szCs w:val="28"/>
        </w:rPr>
        <w:t>之辦理，</w:t>
      </w:r>
      <w:r w:rsidR="00BC29A2" w:rsidRPr="00BC29A2">
        <w:rPr>
          <w:rFonts w:ascii="標楷體" w:eastAsia="標楷體" w:hAnsi="標楷體" w:hint="eastAsia"/>
          <w:sz w:val="28"/>
          <w:szCs w:val="28"/>
        </w:rPr>
        <w:t>提升</w:t>
      </w:r>
      <w:r w:rsidR="00BC29A2">
        <w:rPr>
          <w:rFonts w:ascii="標楷體" w:eastAsia="標楷體" w:hAnsi="標楷體" w:hint="eastAsia"/>
          <w:sz w:val="28"/>
          <w:szCs w:val="28"/>
        </w:rPr>
        <w:t>教師</w:t>
      </w:r>
      <w:r w:rsidR="00BC29A2" w:rsidRPr="00BC29A2">
        <w:rPr>
          <w:rFonts w:ascii="標楷體" w:eastAsia="標楷體" w:hAnsi="標楷體" w:hint="eastAsia"/>
          <w:sz w:val="28"/>
          <w:szCs w:val="28"/>
        </w:rPr>
        <w:t>對於家庭教育的認知與</w:t>
      </w:r>
      <w:r w:rsidRPr="00714E76">
        <w:rPr>
          <w:rFonts w:ascii="標楷體" w:eastAsia="標楷體" w:hAnsi="標楷體" w:hint="eastAsia"/>
          <w:sz w:val="28"/>
          <w:szCs w:val="28"/>
        </w:rPr>
        <w:t>知能。</w:t>
      </w:r>
    </w:p>
    <w:p w14:paraId="20956F6A" w14:textId="77777777" w:rsidR="00BC29A2" w:rsidRDefault="00714E76" w:rsidP="00714E76">
      <w:pPr>
        <w:pStyle w:val="ae"/>
        <w:numPr>
          <w:ilvl w:val="0"/>
          <w:numId w:val="2"/>
        </w:numPr>
        <w:spacing w:line="400" w:lineRule="exact"/>
        <w:ind w:rightChars="-73" w:right="-175"/>
        <w:rPr>
          <w:rFonts w:ascii="標楷體" w:eastAsia="標楷體" w:hAnsi="標楷體"/>
          <w:sz w:val="28"/>
          <w:szCs w:val="28"/>
        </w:rPr>
      </w:pPr>
      <w:r w:rsidRPr="00714E76">
        <w:rPr>
          <w:rFonts w:ascii="標楷體" w:eastAsia="標楷體" w:hAnsi="標楷體" w:hint="eastAsia"/>
          <w:sz w:val="28"/>
          <w:szCs w:val="28"/>
        </w:rPr>
        <w:t>藉由</w:t>
      </w:r>
      <w:r w:rsidRPr="00714E76">
        <w:rPr>
          <w:rFonts w:ascii="標楷體" w:eastAsia="標楷體" w:hAnsi="標楷體"/>
          <w:sz w:val="28"/>
          <w:szCs w:val="28"/>
        </w:rPr>
        <w:t>學校辦理研習，強化教師辨識學生問題行為敏覺力及輔導相關知能</w:t>
      </w:r>
      <w:r w:rsidRPr="00714E76">
        <w:rPr>
          <w:rFonts w:ascii="標楷體" w:eastAsia="標楷體" w:hAnsi="標楷體" w:hint="eastAsia"/>
          <w:sz w:val="28"/>
          <w:szCs w:val="28"/>
        </w:rPr>
        <w:t>，</w:t>
      </w:r>
      <w:r w:rsidR="00BC29A2">
        <w:rPr>
          <w:rFonts w:ascii="標楷體" w:eastAsia="標楷體" w:hAnsi="標楷體" w:hint="eastAsia"/>
          <w:sz w:val="28"/>
          <w:szCs w:val="28"/>
        </w:rPr>
        <w:t>於課程中融入</w:t>
      </w:r>
      <w:r w:rsidR="00BC29A2" w:rsidRPr="00BC29A2">
        <w:rPr>
          <w:rFonts w:ascii="標楷體" w:eastAsia="標楷體" w:hAnsi="標楷體" w:hint="eastAsia"/>
          <w:sz w:val="28"/>
          <w:szCs w:val="28"/>
        </w:rPr>
        <w:t>孩子的生命教育，包括情緒管理、人際關係等能力的培養。</w:t>
      </w:r>
    </w:p>
    <w:p w14:paraId="3B03AAF4" w14:textId="7FE21D92" w:rsidR="00714E76" w:rsidRPr="00714E76" w:rsidRDefault="00714E76" w:rsidP="00714E76">
      <w:pPr>
        <w:pStyle w:val="ae"/>
        <w:numPr>
          <w:ilvl w:val="0"/>
          <w:numId w:val="2"/>
        </w:numPr>
        <w:spacing w:line="400" w:lineRule="exact"/>
        <w:ind w:rightChars="-73" w:right="-175"/>
        <w:rPr>
          <w:rFonts w:ascii="標楷體" w:eastAsia="標楷體" w:hAnsi="標楷體"/>
          <w:sz w:val="28"/>
          <w:szCs w:val="28"/>
        </w:rPr>
      </w:pPr>
      <w:r w:rsidRPr="00714E76">
        <w:rPr>
          <w:rFonts w:ascii="標楷體" w:eastAsia="標楷體" w:hAnsi="標楷體"/>
          <w:sz w:val="28"/>
          <w:szCs w:val="28"/>
        </w:rPr>
        <w:t>落實</w:t>
      </w:r>
      <w:r w:rsidRPr="00714E76">
        <w:rPr>
          <w:rFonts w:ascii="標楷體" w:eastAsia="標楷體" w:hAnsi="標楷體" w:hint="eastAsia"/>
          <w:sz w:val="28"/>
          <w:szCs w:val="28"/>
        </w:rPr>
        <w:t>多元與雙向互動之方式，引導學生家長思考與培養有效之教養方法與態度，結合良好之親師合作機制，以健全學生身心發展。</w:t>
      </w:r>
    </w:p>
    <w:p w14:paraId="317C2481" w14:textId="77777777" w:rsidR="00A0248E" w:rsidRDefault="002733BA" w:rsidP="00714E76">
      <w:pPr>
        <w:pStyle w:val="af"/>
        <w:ind w:left="525" w:hanging="525"/>
        <w:rPr>
          <w:b/>
          <w:sz w:val="28"/>
        </w:rPr>
      </w:pPr>
      <w:r>
        <w:rPr>
          <w:rFonts w:hint="eastAsia"/>
          <w:b/>
          <w:sz w:val="28"/>
        </w:rPr>
        <w:t>七、</w:t>
      </w:r>
      <w:r w:rsidR="000A2C44">
        <w:rPr>
          <w:b/>
          <w:sz w:val="28"/>
        </w:rPr>
        <w:t>課程內容與流程：</w:t>
      </w:r>
    </w:p>
    <w:p w14:paraId="0328EB24" w14:textId="17E24C72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新細明體" w:eastAsia="新細明體" w:hAnsi="新細明體" w:hint="eastAsia"/>
          <w:sz w:val="28"/>
          <w:szCs w:val="28"/>
        </w:rPr>
        <w:t>●</w:t>
      </w:r>
      <w:r w:rsidRPr="00BC29A2">
        <w:rPr>
          <w:rFonts w:ascii="標楷體" w:eastAsia="標楷體" w:hAnsi="標楷體" w:hint="eastAsia"/>
          <w:sz w:val="28"/>
          <w:szCs w:val="28"/>
        </w:rPr>
        <w:t>第一部分：家庭教育基礎知識</w:t>
      </w:r>
    </w:p>
    <w:p w14:paraId="53D16C50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家庭教育的重要性及影響</w:t>
      </w:r>
    </w:p>
    <w:p w14:paraId="243527A9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家長的角色與責任</w:t>
      </w:r>
    </w:p>
    <w:p w14:paraId="263F4CC5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正向管教與溝通技巧</w:t>
      </w:r>
    </w:p>
    <w:p w14:paraId="6570FB41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家庭價值觀與文化建立</w:t>
      </w:r>
    </w:p>
    <w:p w14:paraId="1469FA03" w14:textId="77777777" w:rsidR="00BC29A2" w:rsidRPr="00BC29A2" w:rsidRDefault="00BC29A2" w:rsidP="00BC29A2">
      <w:pPr>
        <w:rPr>
          <w:rFonts w:ascii="新細明體" w:eastAsia="新細明體" w:hAnsi="新細明體"/>
          <w:sz w:val="28"/>
          <w:szCs w:val="28"/>
        </w:rPr>
      </w:pPr>
    </w:p>
    <w:p w14:paraId="2330E5C0" w14:textId="6BCF8D3B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新細明體" w:eastAsia="新細明體" w:hAnsi="新細明體" w:hint="eastAsia"/>
          <w:sz w:val="28"/>
          <w:szCs w:val="28"/>
        </w:rPr>
        <w:lastRenderedPageBreak/>
        <w:t>●</w:t>
      </w:r>
      <w:r w:rsidRPr="00BC29A2">
        <w:rPr>
          <w:rFonts w:ascii="標楷體" w:eastAsia="標楷體" w:hAnsi="標楷體" w:hint="eastAsia"/>
          <w:sz w:val="28"/>
          <w:szCs w:val="28"/>
        </w:rPr>
        <w:t>第二部分：親子關係建立與維護</w:t>
      </w:r>
    </w:p>
    <w:p w14:paraId="25EAC43A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親子溝通與情感表達</w:t>
      </w:r>
    </w:p>
    <w:p w14:paraId="570BB789" w14:textId="778CF9AD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積極的親子互動活動</w:t>
      </w:r>
    </w:p>
    <w:p w14:paraId="77788E78" w14:textId="64D8F4AB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處理親子衝突與挑戰的方法</w:t>
      </w:r>
    </w:p>
    <w:p w14:paraId="66FE9517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應對孩子的不同發展階段</w:t>
      </w:r>
    </w:p>
    <w:p w14:paraId="1384E815" w14:textId="77777777" w:rsidR="00BC29A2" w:rsidRDefault="00BC29A2" w:rsidP="00BC29A2">
      <w:pPr>
        <w:rPr>
          <w:rFonts w:ascii="新細明體" w:eastAsia="新細明體" w:hAnsi="新細明體"/>
          <w:sz w:val="28"/>
          <w:szCs w:val="28"/>
        </w:rPr>
      </w:pPr>
    </w:p>
    <w:p w14:paraId="5CA9B51B" w14:textId="1C7FCB74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新細明體" w:eastAsia="新細明體" w:hAnsi="新細明體" w:hint="eastAsia"/>
          <w:sz w:val="28"/>
          <w:szCs w:val="28"/>
        </w:rPr>
        <w:t>●</w:t>
      </w:r>
      <w:r w:rsidRPr="00BC29A2">
        <w:rPr>
          <w:rFonts w:ascii="標楷體" w:eastAsia="標楷體" w:hAnsi="標楷體" w:hint="eastAsia"/>
          <w:sz w:val="28"/>
          <w:szCs w:val="28"/>
        </w:rPr>
        <w:t>第三部分：生命教育導入</w:t>
      </w:r>
      <w:r w:rsidR="00FF734F">
        <w:rPr>
          <w:rFonts w:ascii="標楷體" w:eastAsia="標楷體" w:hAnsi="標楷體" w:hint="eastAsia"/>
          <w:sz w:val="28"/>
          <w:szCs w:val="28"/>
        </w:rPr>
        <w:t>教學</w:t>
      </w:r>
    </w:p>
    <w:p w14:paraId="7595A765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情緒管理與情感表達</w:t>
      </w:r>
    </w:p>
    <w:p w14:paraId="0943BEB0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自我認識與自尊培養</w:t>
      </w:r>
    </w:p>
    <w:p w14:paraId="06F7161F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人際關係與溝通技巧</w:t>
      </w:r>
    </w:p>
    <w:p w14:paraId="50184EDF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適應壓力與解決問題能力</w:t>
      </w:r>
    </w:p>
    <w:p w14:paraId="475A3C7E" w14:textId="77777777" w:rsidR="00BC29A2" w:rsidRPr="00BC29A2" w:rsidRDefault="00BC29A2" w:rsidP="00BC29A2">
      <w:pPr>
        <w:rPr>
          <w:rFonts w:ascii="新細明體" w:eastAsia="新細明體" w:hAnsi="新細明體"/>
          <w:sz w:val="28"/>
          <w:szCs w:val="28"/>
        </w:rPr>
      </w:pPr>
    </w:p>
    <w:p w14:paraId="5E1BC1BF" w14:textId="6DACDF54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新細明體" w:eastAsia="新細明體" w:hAnsi="新細明體" w:hint="eastAsia"/>
          <w:sz w:val="28"/>
          <w:szCs w:val="28"/>
        </w:rPr>
        <w:t>●</w:t>
      </w:r>
      <w:r w:rsidRPr="00BC29A2">
        <w:rPr>
          <w:rFonts w:ascii="標楷體" w:eastAsia="標楷體" w:hAnsi="標楷體" w:hint="eastAsia"/>
          <w:sz w:val="28"/>
          <w:szCs w:val="28"/>
        </w:rPr>
        <w:t>第四部分：建立和諧的氛圍</w:t>
      </w:r>
    </w:p>
    <w:p w14:paraId="69E4B000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家庭活動的設計與執行</w:t>
      </w:r>
    </w:p>
    <w:p w14:paraId="0540D442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家庭成員之間的支持與合作</w:t>
      </w:r>
    </w:p>
    <w:p w14:paraId="231B9CCE" w14:textId="77777777" w:rsidR="00BC29A2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家庭價值觀的再確立與調整</w:t>
      </w:r>
    </w:p>
    <w:p w14:paraId="2D3916C6" w14:textId="755B407B" w:rsidR="00A0248E" w:rsidRPr="00BC29A2" w:rsidRDefault="00BC29A2" w:rsidP="00BC29A2">
      <w:pPr>
        <w:rPr>
          <w:rFonts w:ascii="標楷體" w:eastAsia="標楷體" w:hAnsi="標楷體"/>
          <w:sz w:val="28"/>
          <w:szCs w:val="28"/>
        </w:rPr>
      </w:pPr>
      <w:r w:rsidRPr="00BC29A2">
        <w:rPr>
          <w:rFonts w:ascii="標楷體" w:eastAsia="標楷體" w:hAnsi="標楷體" w:hint="eastAsia"/>
          <w:sz w:val="28"/>
          <w:szCs w:val="28"/>
        </w:rPr>
        <w:t>促進家庭成員間的情感連結</w:t>
      </w:r>
    </w:p>
    <w:sectPr w:rsidR="00A0248E" w:rsidRPr="00BC29A2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DB48" w14:textId="77777777" w:rsidR="004F73C4" w:rsidRDefault="004F73C4" w:rsidP="003D155D">
      <w:r>
        <w:separator/>
      </w:r>
    </w:p>
  </w:endnote>
  <w:endnote w:type="continuationSeparator" w:id="0">
    <w:p w14:paraId="32B9738C" w14:textId="77777777" w:rsidR="004F73C4" w:rsidRDefault="004F73C4" w:rsidP="003D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新細明體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A52A" w14:textId="77777777" w:rsidR="004F73C4" w:rsidRDefault="004F73C4" w:rsidP="003D155D">
      <w:r>
        <w:separator/>
      </w:r>
    </w:p>
  </w:footnote>
  <w:footnote w:type="continuationSeparator" w:id="0">
    <w:p w14:paraId="7A84920B" w14:textId="77777777" w:rsidR="004F73C4" w:rsidRDefault="004F73C4" w:rsidP="003D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134"/>
    <w:multiLevelType w:val="hybridMultilevel"/>
    <w:tmpl w:val="AEAA24C0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" w15:restartNumberingAfterBreak="0">
    <w:nsid w:val="2A677983"/>
    <w:multiLevelType w:val="hybridMultilevel"/>
    <w:tmpl w:val="F1C487BA"/>
    <w:lvl w:ilvl="0" w:tplc="248ED2CC">
      <w:start w:val="1"/>
      <w:numFmt w:val="taiwaneseCountingThousand"/>
      <w:lvlText w:val="（%1）"/>
      <w:lvlJc w:val="left"/>
      <w:pPr>
        <w:ind w:left="1093" w:hanging="855"/>
      </w:pPr>
      <w:rPr>
        <w:rFonts w:hint="default"/>
      </w:rPr>
    </w:lvl>
    <w:lvl w:ilvl="1" w:tplc="83802366">
      <w:start w:val="1"/>
      <w:numFmt w:val="taiwaneseCountingThousand"/>
      <w:lvlText w:val="(%2)"/>
      <w:lvlJc w:val="left"/>
      <w:pPr>
        <w:ind w:left="14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" w15:restartNumberingAfterBreak="0">
    <w:nsid w:val="4D4C24E6"/>
    <w:multiLevelType w:val="hybridMultilevel"/>
    <w:tmpl w:val="81229558"/>
    <w:lvl w:ilvl="0" w:tplc="248ED2C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8E"/>
    <w:rsid w:val="00076C7B"/>
    <w:rsid w:val="000A2C44"/>
    <w:rsid w:val="000C13DF"/>
    <w:rsid w:val="00156218"/>
    <w:rsid w:val="0024761C"/>
    <w:rsid w:val="002733BA"/>
    <w:rsid w:val="003D155D"/>
    <w:rsid w:val="004A14F1"/>
    <w:rsid w:val="004F73C4"/>
    <w:rsid w:val="0051674B"/>
    <w:rsid w:val="00577241"/>
    <w:rsid w:val="005B4203"/>
    <w:rsid w:val="0069665A"/>
    <w:rsid w:val="006B28D8"/>
    <w:rsid w:val="007037BC"/>
    <w:rsid w:val="00714E76"/>
    <w:rsid w:val="00997BC1"/>
    <w:rsid w:val="009F0B54"/>
    <w:rsid w:val="00A0248E"/>
    <w:rsid w:val="00BC29A2"/>
    <w:rsid w:val="00CF43EA"/>
    <w:rsid w:val="00F04572"/>
    <w:rsid w:val="00F52B25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622C6"/>
  <w15:docId w15:val="{62B6035D-2955-41AC-AD2B-9035CEA0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4873A7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4873A7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487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487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487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4873A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F27F5"/>
    <w:pPr>
      <w:ind w:left="480"/>
    </w:pPr>
  </w:style>
  <w:style w:type="paragraph" w:customStyle="1" w:styleId="af">
    <w:name w:val="一、"/>
    <w:basedOn w:val="a"/>
    <w:qFormat/>
    <w:rsid w:val="00E1100D"/>
    <w:pPr>
      <w:spacing w:line="360" w:lineRule="auto"/>
      <w:outlineLvl w:val="0"/>
    </w:pPr>
    <w:rPr>
      <w:rFonts w:ascii="標楷體" w:eastAsia="標楷體" w:hAnsi="標楷體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AFFB-2EF8-43AE-836C-55C7ADC2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gtosifan</dc:creator>
  <dc:description/>
  <cp:lastModifiedBy>j</cp:lastModifiedBy>
  <cp:revision>5</cp:revision>
  <cp:lastPrinted>2018-12-20T01:01:00Z</cp:lastPrinted>
  <dcterms:created xsi:type="dcterms:W3CDTF">2024-03-20T03:32:00Z</dcterms:created>
  <dcterms:modified xsi:type="dcterms:W3CDTF">2024-03-20T07:23:00Z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