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87545" w14:textId="4FAF9001" w:rsidR="002258CC" w:rsidRDefault="005B32F4" w:rsidP="002258CC">
      <w:pPr>
        <w:jc w:val="center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私立嶺</w:t>
      </w:r>
      <w:proofErr w:type="gramEnd"/>
      <w:r>
        <w:rPr>
          <w:rFonts w:ascii="標楷體" w:eastAsia="標楷體" w:hAnsi="標楷體" w:hint="eastAsia"/>
          <w:sz w:val="32"/>
          <w:szCs w:val="32"/>
        </w:rPr>
        <w:t>東</w:t>
      </w:r>
      <w:r w:rsidR="002258CC">
        <w:rPr>
          <w:rFonts w:ascii="標楷體" w:eastAsia="標楷體" w:hAnsi="標楷體" w:hint="eastAsia"/>
          <w:sz w:val="32"/>
          <w:szCs w:val="32"/>
        </w:rPr>
        <w:t>高級</w:t>
      </w:r>
      <w:r w:rsidR="002258CC" w:rsidRPr="00EF2EB1">
        <w:rPr>
          <w:rFonts w:ascii="標楷體" w:eastAsia="標楷體" w:hAnsi="標楷體" w:hint="eastAsia"/>
          <w:sz w:val="32"/>
          <w:szCs w:val="32"/>
        </w:rPr>
        <w:t>中學-活動</w:t>
      </w:r>
      <w:r w:rsidR="00947F6D">
        <w:rPr>
          <w:rFonts w:ascii="標楷體" w:eastAsia="標楷體" w:hAnsi="標楷體" w:hint="eastAsia"/>
          <w:sz w:val="32"/>
          <w:szCs w:val="32"/>
        </w:rPr>
        <w:t>成果</w:t>
      </w:r>
    </w:p>
    <w:tbl>
      <w:tblPr>
        <w:tblStyle w:val="a3"/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1418"/>
        <w:gridCol w:w="3402"/>
        <w:gridCol w:w="950"/>
        <w:gridCol w:w="1560"/>
        <w:gridCol w:w="2310"/>
      </w:tblGrid>
      <w:tr w:rsidR="002258CC" w:rsidRPr="00C47D31" w14:paraId="0BF6E3D3" w14:textId="77777777" w:rsidTr="002258CC">
        <w:trPr>
          <w:trHeight w:val="604"/>
          <w:jc w:val="center"/>
        </w:trPr>
        <w:tc>
          <w:tcPr>
            <w:tcW w:w="1418" w:type="dxa"/>
            <w:vAlign w:val="center"/>
          </w:tcPr>
          <w:p w14:paraId="4FE7CAA2" w14:textId="77777777" w:rsidR="002258CC" w:rsidRPr="00C47D31" w:rsidRDefault="002258CC" w:rsidP="0038691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47D31">
              <w:rPr>
                <w:rFonts w:ascii="標楷體" w:eastAsia="標楷體" w:hAnsi="標楷體" w:hint="eastAsia"/>
                <w:sz w:val="28"/>
              </w:rPr>
              <w:t>活動</w:t>
            </w:r>
            <w:r w:rsidRPr="00C47D31">
              <w:rPr>
                <w:rFonts w:ascii="標楷體" w:eastAsia="標楷體" w:hAnsi="標楷體"/>
                <w:sz w:val="28"/>
              </w:rPr>
              <w:t>名稱</w:t>
            </w:r>
          </w:p>
        </w:tc>
        <w:tc>
          <w:tcPr>
            <w:tcW w:w="8222" w:type="dxa"/>
            <w:gridSpan w:val="4"/>
            <w:vAlign w:val="center"/>
          </w:tcPr>
          <w:p w14:paraId="0A55785B" w14:textId="58AE5642" w:rsidR="00CA2D50" w:rsidRPr="007B42CC" w:rsidRDefault="00DB670D" w:rsidP="00AB18F4">
            <w:pPr>
              <w:widowControl/>
              <w:shd w:val="clear" w:color="auto" w:fill="FFFFFF"/>
              <w:spacing w:line="378" w:lineRule="atLeast"/>
              <w:rPr>
                <w:rFonts w:ascii="標楷體" w:eastAsia="標楷體" w:cs="標楷體"/>
                <w:color w:val="000000"/>
                <w:sz w:val="28"/>
                <w:szCs w:val="28"/>
              </w:rPr>
            </w:pPr>
            <w:r w:rsidRPr="00DB670D">
              <w:rPr>
                <w:rFonts w:ascii="標楷體" w:eastAsia="標楷體" w:cs="標楷體" w:hint="eastAsia"/>
                <w:color w:val="000000"/>
                <w:sz w:val="28"/>
                <w:szCs w:val="28"/>
              </w:rPr>
              <w:t>教學的隱形動力SEL讓班級經營更順利</w:t>
            </w:r>
            <w:r>
              <w:rPr>
                <w:rFonts w:ascii="標楷體" w:eastAsia="標楷體" w:cs="標楷體" w:hint="eastAsia"/>
                <w:color w:val="000000"/>
                <w:sz w:val="28"/>
                <w:szCs w:val="28"/>
              </w:rPr>
              <w:t>教師</w:t>
            </w:r>
            <w:r w:rsidR="00F528FE" w:rsidRPr="00F528FE">
              <w:rPr>
                <w:rFonts w:ascii="標楷體" w:eastAsia="標楷體" w:cs="標楷體" w:hint="eastAsia"/>
                <w:color w:val="000000"/>
                <w:sz w:val="28"/>
                <w:szCs w:val="28"/>
              </w:rPr>
              <w:t>研習</w:t>
            </w:r>
          </w:p>
        </w:tc>
      </w:tr>
      <w:tr w:rsidR="002258CC" w:rsidRPr="00C47D31" w14:paraId="2BA51F48" w14:textId="77777777" w:rsidTr="00461C95">
        <w:trPr>
          <w:trHeight w:val="805"/>
          <w:jc w:val="center"/>
        </w:trPr>
        <w:tc>
          <w:tcPr>
            <w:tcW w:w="1418" w:type="dxa"/>
            <w:vAlign w:val="center"/>
          </w:tcPr>
          <w:p w14:paraId="198EC1F0" w14:textId="77777777" w:rsidR="002258CC" w:rsidRPr="00C47D31" w:rsidRDefault="002258CC" w:rsidP="0038691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活動日期</w:t>
            </w:r>
          </w:p>
        </w:tc>
        <w:tc>
          <w:tcPr>
            <w:tcW w:w="8222" w:type="dxa"/>
            <w:gridSpan w:val="4"/>
            <w:vAlign w:val="center"/>
          </w:tcPr>
          <w:p w14:paraId="14B2D514" w14:textId="372137E7" w:rsidR="002258CC" w:rsidRPr="00947F6D" w:rsidRDefault="00A7282F" w:rsidP="00DB670D">
            <w:pPr>
              <w:pStyle w:val="Defaul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  <w:r w:rsidR="00DE1F78"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DB670D"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DB670D">
              <w:rPr>
                <w:rFonts w:hint="eastAsia"/>
                <w:sz w:val="28"/>
                <w:szCs w:val="28"/>
              </w:rPr>
              <w:t>24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947F6D" w:rsidRPr="00C47D31" w14:paraId="51554D9C" w14:textId="77777777" w:rsidTr="00461C95">
        <w:trPr>
          <w:trHeight w:val="805"/>
          <w:jc w:val="center"/>
        </w:trPr>
        <w:tc>
          <w:tcPr>
            <w:tcW w:w="1418" w:type="dxa"/>
            <w:vAlign w:val="center"/>
          </w:tcPr>
          <w:p w14:paraId="78ADDDC7" w14:textId="6B3FE56D" w:rsidR="00947F6D" w:rsidRDefault="005B32F4" w:rsidP="0038691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主辦</w:t>
            </w:r>
            <w:r w:rsidR="00947F6D">
              <w:rPr>
                <w:rFonts w:ascii="標楷體" w:eastAsia="標楷體" w:hAnsi="標楷體" w:hint="eastAsia"/>
                <w:sz w:val="28"/>
              </w:rPr>
              <w:t>單位</w:t>
            </w:r>
          </w:p>
        </w:tc>
        <w:tc>
          <w:tcPr>
            <w:tcW w:w="8222" w:type="dxa"/>
            <w:gridSpan w:val="4"/>
            <w:vAlign w:val="center"/>
          </w:tcPr>
          <w:p w14:paraId="41220637" w14:textId="0D575372" w:rsidR="00947F6D" w:rsidRPr="00947F6D" w:rsidRDefault="00A7282F" w:rsidP="00F95123">
            <w:pPr>
              <w:pStyle w:val="Defaul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輔導室</w:t>
            </w:r>
            <w:r w:rsidR="00834560">
              <w:rPr>
                <w:rFonts w:hint="eastAsia"/>
                <w:sz w:val="28"/>
                <w:szCs w:val="28"/>
              </w:rPr>
              <w:t>、學</w:t>
            </w:r>
            <w:proofErr w:type="gramStart"/>
            <w:r w:rsidR="00834560">
              <w:rPr>
                <w:rFonts w:hint="eastAsia"/>
                <w:sz w:val="28"/>
                <w:szCs w:val="28"/>
              </w:rPr>
              <w:t>務</w:t>
            </w:r>
            <w:proofErr w:type="gramEnd"/>
            <w:r w:rsidR="00834560">
              <w:rPr>
                <w:rFonts w:hint="eastAsia"/>
                <w:sz w:val="28"/>
                <w:szCs w:val="28"/>
              </w:rPr>
              <w:t>處</w:t>
            </w:r>
          </w:p>
        </w:tc>
      </w:tr>
      <w:tr w:rsidR="00D44BC0" w:rsidRPr="00C47D31" w14:paraId="467A3DCA" w14:textId="54EDB335" w:rsidTr="00D44BC0">
        <w:trPr>
          <w:trHeight w:val="805"/>
          <w:jc w:val="center"/>
        </w:trPr>
        <w:tc>
          <w:tcPr>
            <w:tcW w:w="1418" w:type="dxa"/>
            <w:vAlign w:val="center"/>
          </w:tcPr>
          <w:p w14:paraId="508F4D83" w14:textId="77777777" w:rsidR="00D44BC0" w:rsidRDefault="00D44BC0" w:rsidP="0038691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活動對象</w:t>
            </w:r>
          </w:p>
        </w:tc>
        <w:tc>
          <w:tcPr>
            <w:tcW w:w="4352" w:type="dxa"/>
            <w:gridSpan w:val="2"/>
            <w:vAlign w:val="center"/>
          </w:tcPr>
          <w:p w14:paraId="249D6D63" w14:textId="10884CA3" w:rsidR="00D44BC0" w:rsidRPr="00947F6D" w:rsidRDefault="002457FC" w:rsidP="002457FC">
            <w:pPr>
              <w:pStyle w:val="Defaul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全體教師</w:t>
            </w:r>
            <w:proofErr w:type="gramStart"/>
            <w:r>
              <w:rPr>
                <w:rFonts w:hint="eastAsia"/>
                <w:sz w:val="28"/>
                <w:szCs w:val="28"/>
              </w:rPr>
              <w:t>及校安人員</w:t>
            </w:r>
            <w:proofErr w:type="gramEnd"/>
          </w:p>
        </w:tc>
        <w:tc>
          <w:tcPr>
            <w:tcW w:w="1560" w:type="dxa"/>
            <w:vAlign w:val="center"/>
          </w:tcPr>
          <w:p w14:paraId="37DCA08A" w14:textId="5319D7DF" w:rsidR="00D44BC0" w:rsidRPr="00947F6D" w:rsidRDefault="00D44BC0" w:rsidP="00D44BC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活動人數</w:t>
            </w:r>
          </w:p>
        </w:tc>
        <w:tc>
          <w:tcPr>
            <w:tcW w:w="2310" w:type="dxa"/>
            <w:vAlign w:val="center"/>
          </w:tcPr>
          <w:p w14:paraId="3E00D8FD" w14:textId="50612D7D" w:rsidR="00D44BC0" w:rsidRPr="00947F6D" w:rsidRDefault="00646CAA" w:rsidP="00750854">
            <w:pPr>
              <w:pStyle w:val="Defaul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="00750854">
              <w:rPr>
                <w:rFonts w:hint="eastAsia"/>
                <w:sz w:val="28"/>
                <w:szCs w:val="28"/>
              </w:rPr>
              <w:t>30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</w:tr>
      <w:tr w:rsidR="00947F6D" w:rsidRPr="00C47D31" w14:paraId="5FD8F5B5" w14:textId="77777777" w:rsidTr="00921B0D">
        <w:trPr>
          <w:trHeight w:val="768"/>
          <w:jc w:val="center"/>
        </w:trPr>
        <w:tc>
          <w:tcPr>
            <w:tcW w:w="1418" w:type="dxa"/>
            <w:vAlign w:val="center"/>
          </w:tcPr>
          <w:p w14:paraId="5AA14B84" w14:textId="32D820C7" w:rsidR="00947F6D" w:rsidRPr="00A74EDA" w:rsidRDefault="00947F6D" w:rsidP="0038691E">
            <w:pPr>
              <w:spacing w:line="480" w:lineRule="exact"/>
              <w:jc w:val="both"/>
              <w:rPr>
                <w:rFonts w:ascii="標楷體" w:eastAsia="標楷體" w:cs="標楷體"/>
                <w:color w:val="000000"/>
                <w:sz w:val="28"/>
                <w:szCs w:val="28"/>
              </w:rPr>
            </w:pPr>
            <w:r w:rsidRPr="00A74EDA">
              <w:rPr>
                <w:rFonts w:ascii="標楷體" w:eastAsia="標楷體" w:cs="標楷體" w:hint="eastAsia"/>
                <w:color w:val="000000"/>
                <w:sz w:val="28"/>
                <w:szCs w:val="28"/>
              </w:rPr>
              <w:t>活動</w:t>
            </w:r>
            <w:r w:rsidR="005B32F4">
              <w:rPr>
                <w:rFonts w:ascii="標楷體" w:eastAsia="標楷體" w:cs="標楷體" w:hint="eastAsia"/>
                <w:color w:val="000000"/>
                <w:sz w:val="28"/>
                <w:szCs w:val="28"/>
              </w:rPr>
              <w:t>簡述</w:t>
            </w:r>
          </w:p>
        </w:tc>
        <w:tc>
          <w:tcPr>
            <w:tcW w:w="8222" w:type="dxa"/>
            <w:gridSpan w:val="4"/>
            <w:vAlign w:val="center"/>
          </w:tcPr>
          <w:p w14:paraId="046989D2" w14:textId="44F097DF" w:rsidR="00786B2C" w:rsidRPr="008E3C89" w:rsidRDefault="00152A8E" w:rsidP="00A7282F">
            <w:pPr>
              <w:pStyle w:val="ab"/>
              <w:spacing w:line="360" w:lineRule="exact"/>
              <w:jc w:val="both"/>
              <w:rPr>
                <w:rFonts w:ascii="標楷體" w:eastAsia="標楷體" w:hAnsi="Times New Roman" w:cs="標楷體"/>
                <w:color w:val="000000"/>
                <w:lang w:val="en-US" w:eastAsia="zh-TW" w:bidi="ar-SA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1.</w:t>
            </w:r>
            <w:proofErr w:type="spellStart"/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透過SEL研習，提升教師在班級經營中的情緒覺察與人際互動能力</w:t>
            </w:r>
            <w:proofErr w:type="spellEnd"/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。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br/>
              <w:t>2.結合家庭教育理念，強調學生情緒發展與家庭互動密切相關，教師可透過正向引導，協助學生建立良好情緒管理與溝通能力，促進親師合作與家庭支持。</w:t>
            </w:r>
          </w:p>
        </w:tc>
      </w:tr>
      <w:tr w:rsidR="00947F6D" w:rsidRPr="00C47D31" w14:paraId="254D978D" w14:textId="77777777" w:rsidTr="005C5F69">
        <w:trPr>
          <w:trHeight w:val="805"/>
          <w:jc w:val="center"/>
        </w:trPr>
        <w:tc>
          <w:tcPr>
            <w:tcW w:w="9640" w:type="dxa"/>
            <w:gridSpan w:val="5"/>
            <w:vAlign w:val="center"/>
          </w:tcPr>
          <w:p w14:paraId="21571857" w14:textId="77777777" w:rsidR="00947F6D" w:rsidRDefault="00947F6D" w:rsidP="00947F6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活動照片</w:t>
            </w:r>
          </w:p>
        </w:tc>
      </w:tr>
      <w:tr w:rsidR="00734094" w:rsidRPr="00C47D31" w14:paraId="4D20DBF3" w14:textId="77777777" w:rsidTr="00A7282F">
        <w:trPr>
          <w:trHeight w:val="323"/>
          <w:jc w:val="center"/>
        </w:trPr>
        <w:tc>
          <w:tcPr>
            <w:tcW w:w="4820" w:type="dxa"/>
            <w:gridSpan w:val="2"/>
            <w:vAlign w:val="center"/>
          </w:tcPr>
          <w:p w14:paraId="219DA6D8" w14:textId="57E9B250" w:rsidR="00734094" w:rsidRPr="00A7282F" w:rsidRDefault="00152A8E" w:rsidP="00B61B77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152A8E">
              <w:rPr>
                <w:rFonts w:ascii="標楷體" w:eastAsia="標楷體" w:hAnsi="標楷體" w:hint="eastAsia"/>
                <w:sz w:val="24"/>
              </w:rPr>
              <w:t>SEL概念與家庭連結</w:t>
            </w:r>
          </w:p>
        </w:tc>
        <w:tc>
          <w:tcPr>
            <w:tcW w:w="4820" w:type="dxa"/>
            <w:gridSpan w:val="3"/>
            <w:vAlign w:val="center"/>
          </w:tcPr>
          <w:p w14:paraId="38165DFF" w14:textId="27010620" w:rsidR="00734094" w:rsidRPr="00A7282F" w:rsidRDefault="00152A8E" w:rsidP="00B61B77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152A8E">
              <w:rPr>
                <w:rFonts w:ascii="標楷體" w:eastAsia="標楷體" w:hAnsi="標楷體" w:hint="eastAsia"/>
                <w:sz w:val="24"/>
              </w:rPr>
              <w:t>校長介紹講師及SEL的重要性</w:t>
            </w:r>
          </w:p>
        </w:tc>
      </w:tr>
      <w:tr w:rsidR="002258CC" w:rsidRPr="00C47D31" w14:paraId="7D980A48" w14:textId="77777777" w:rsidTr="002258CC">
        <w:trPr>
          <w:trHeight w:val="3281"/>
          <w:jc w:val="center"/>
        </w:trPr>
        <w:tc>
          <w:tcPr>
            <w:tcW w:w="4820" w:type="dxa"/>
            <w:gridSpan w:val="2"/>
            <w:vAlign w:val="center"/>
          </w:tcPr>
          <w:p w14:paraId="2CBBBCD0" w14:textId="2FCB4086" w:rsidR="00947F6D" w:rsidRPr="00C47D31" w:rsidRDefault="00152A8E" w:rsidP="00B645C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drawing>
                <wp:inline distT="0" distB="0" distL="0" distR="0" wp14:anchorId="2377260E" wp14:editId="4CE686A7">
                  <wp:extent cx="2923540" cy="165989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L概念與家庭連結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3540" cy="165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3"/>
            <w:vAlign w:val="center"/>
          </w:tcPr>
          <w:p w14:paraId="39474111" w14:textId="271E29B5" w:rsidR="002258CC" w:rsidRPr="00C47D31" w:rsidRDefault="00152A8E" w:rsidP="00B645C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drawing>
                <wp:inline distT="0" distB="0" distL="0" distR="0" wp14:anchorId="4B32D1C8" wp14:editId="6F60C20B">
                  <wp:extent cx="2923540" cy="1648460"/>
                  <wp:effectExtent l="0" t="0" r="0" b="889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校長介紹講師及SEL的重要性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3540" cy="1648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4094" w:rsidRPr="00C47D31" w14:paraId="55C700A3" w14:textId="77777777" w:rsidTr="00A7282F">
        <w:trPr>
          <w:trHeight w:val="58"/>
          <w:jc w:val="center"/>
        </w:trPr>
        <w:tc>
          <w:tcPr>
            <w:tcW w:w="4820" w:type="dxa"/>
            <w:gridSpan w:val="2"/>
            <w:vAlign w:val="center"/>
          </w:tcPr>
          <w:p w14:paraId="11D6B52A" w14:textId="7C120C0F" w:rsidR="00734094" w:rsidRPr="00A7282F" w:rsidRDefault="00152A8E" w:rsidP="00B61B77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152A8E">
              <w:rPr>
                <w:rFonts w:ascii="標楷體" w:eastAsia="標楷體" w:hAnsi="標楷體" w:hint="eastAsia"/>
                <w:sz w:val="24"/>
              </w:rPr>
              <w:t>情緒教育強化家庭支持</w:t>
            </w:r>
          </w:p>
        </w:tc>
        <w:tc>
          <w:tcPr>
            <w:tcW w:w="4820" w:type="dxa"/>
            <w:gridSpan w:val="3"/>
            <w:vAlign w:val="center"/>
          </w:tcPr>
          <w:p w14:paraId="74F0D276" w14:textId="652A3AE2" w:rsidR="00734094" w:rsidRPr="00A7282F" w:rsidRDefault="00152A8E" w:rsidP="00B61B77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152A8E">
              <w:rPr>
                <w:rFonts w:ascii="標楷體" w:eastAsia="標楷體" w:hAnsi="標楷體" w:hint="eastAsia"/>
                <w:sz w:val="24"/>
              </w:rPr>
              <w:t>教師學習情緒引導技巧</w:t>
            </w:r>
            <w:bookmarkStart w:id="0" w:name="_GoBack"/>
            <w:bookmarkEnd w:id="0"/>
          </w:p>
        </w:tc>
      </w:tr>
      <w:tr w:rsidR="00DD179F" w:rsidRPr="00C47D31" w14:paraId="78B9AE37" w14:textId="77777777" w:rsidTr="002258CC">
        <w:trPr>
          <w:trHeight w:val="3281"/>
          <w:jc w:val="center"/>
        </w:trPr>
        <w:tc>
          <w:tcPr>
            <w:tcW w:w="4820" w:type="dxa"/>
            <w:gridSpan w:val="2"/>
            <w:vAlign w:val="center"/>
          </w:tcPr>
          <w:p w14:paraId="4CCF5594" w14:textId="3A79CAA7" w:rsidR="00947F6D" w:rsidRPr="00C47D31" w:rsidRDefault="00152A8E" w:rsidP="003D3001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drawing>
                <wp:inline distT="0" distB="0" distL="0" distR="0" wp14:anchorId="6D604AE6" wp14:editId="0792EE98">
                  <wp:extent cx="2923540" cy="1631315"/>
                  <wp:effectExtent l="0" t="0" r="0" b="698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情緒教育強化家庭支持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3540" cy="163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3"/>
            <w:vAlign w:val="center"/>
          </w:tcPr>
          <w:p w14:paraId="4912FE7C" w14:textId="3A02E549" w:rsidR="00EE18C7" w:rsidRPr="00C47D31" w:rsidRDefault="00152A8E" w:rsidP="00646E14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drawing>
                <wp:inline distT="0" distB="0" distL="0" distR="0" wp14:anchorId="1C22E6FB" wp14:editId="6BB251D8">
                  <wp:extent cx="2923540" cy="1657985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教師學習情緒引導技巧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3540" cy="165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5D65A7" w14:textId="524E631D" w:rsidR="00273FC4" w:rsidRDefault="00902598" w:rsidP="00734094">
      <w:pPr>
        <w:spacing w:line="180" w:lineRule="exact"/>
      </w:pPr>
    </w:p>
    <w:sectPr w:rsidR="00273FC4" w:rsidSect="00B61B77">
      <w:pgSz w:w="11906" w:h="16838"/>
      <w:pgMar w:top="1440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5E843" w14:textId="77777777" w:rsidR="00902598" w:rsidRDefault="00902598" w:rsidP="00CA2D50">
      <w:r>
        <w:separator/>
      </w:r>
    </w:p>
  </w:endnote>
  <w:endnote w:type="continuationSeparator" w:id="0">
    <w:p w14:paraId="0B686F15" w14:textId="77777777" w:rsidR="00902598" w:rsidRDefault="00902598" w:rsidP="00CA2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B2FB41" w14:textId="77777777" w:rsidR="00902598" w:rsidRDefault="00902598" w:rsidP="00CA2D50">
      <w:r>
        <w:separator/>
      </w:r>
    </w:p>
  </w:footnote>
  <w:footnote w:type="continuationSeparator" w:id="0">
    <w:p w14:paraId="3541F778" w14:textId="77777777" w:rsidR="00902598" w:rsidRDefault="00902598" w:rsidP="00CA2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95FF9"/>
    <w:multiLevelType w:val="hybridMultilevel"/>
    <w:tmpl w:val="21C4A03C"/>
    <w:lvl w:ilvl="0" w:tplc="770448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75F1BF7"/>
    <w:multiLevelType w:val="hybridMultilevel"/>
    <w:tmpl w:val="359AC82A"/>
    <w:lvl w:ilvl="0" w:tplc="A476F45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EBF6C0A"/>
    <w:multiLevelType w:val="hybridMultilevel"/>
    <w:tmpl w:val="B5F2BC5C"/>
    <w:lvl w:ilvl="0" w:tplc="036E0810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37F2A8E"/>
    <w:multiLevelType w:val="hybridMultilevel"/>
    <w:tmpl w:val="4CDADA9A"/>
    <w:lvl w:ilvl="0" w:tplc="FB3A7B08">
      <w:start w:val="1"/>
      <w:numFmt w:val="decimal"/>
      <w:lvlText w:val="%1、"/>
      <w:lvlJc w:val="left"/>
      <w:pPr>
        <w:ind w:left="622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8CC"/>
    <w:rsid w:val="00042444"/>
    <w:rsid w:val="000565D1"/>
    <w:rsid w:val="0007504F"/>
    <w:rsid w:val="000764F0"/>
    <w:rsid w:val="000E5C98"/>
    <w:rsid w:val="000F5CA3"/>
    <w:rsid w:val="001132A1"/>
    <w:rsid w:val="00146362"/>
    <w:rsid w:val="00152A8E"/>
    <w:rsid w:val="001B5845"/>
    <w:rsid w:val="002258CC"/>
    <w:rsid w:val="00235B60"/>
    <w:rsid w:val="002457FC"/>
    <w:rsid w:val="00265D8A"/>
    <w:rsid w:val="00303EE9"/>
    <w:rsid w:val="00304054"/>
    <w:rsid w:val="0030659A"/>
    <w:rsid w:val="0031246D"/>
    <w:rsid w:val="00326CF7"/>
    <w:rsid w:val="003400E8"/>
    <w:rsid w:val="003C574D"/>
    <w:rsid w:val="003D18DF"/>
    <w:rsid w:val="003D3001"/>
    <w:rsid w:val="003E7942"/>
    <w:rsid w:val="00461C95"/>
    <w:rsid w:val="004844E2"/>
    <w:rsid w:val="004B792D"/>
    <w:rsid w:val="004C483A"/>
    <w:rsid w:val="004D68B7"/>
    <w:rsid w:val="0057578B"/>
    <w:rsid w:val="0058219E"/>
    <w:rsid w:val="00586BBC"/>
    <w:rsid w:val="005B32F4"/>
    <w:rsid w:val="005C375C"/>
    <w:rsid w:val="005F3C25"/>
    <w:rsid w:val="00622381"/>
    <w:rsid w:val="00646CAA"/>
    <w:rsid w:val="00646E14"/>
    <w:rsid w:val="00664E91"/>
    <w:rsid w:val="00695583"/>
    <w:rsid w:val="006D0263"/>
    <w:rsid w:val="006D0D85"/>
    <w:rsid w:val="00734094"/>
    <w:rsid w:val="00750854"/>
    <w:rsid w:val="00786B2C"/>
    <w:rsid w:val="007A7D41"/>
    <w:rsid w:val="007B42CC"/>
    <w:rsid w:val="007E6EA9"/>
    <w:rsid w:val="008209F3"/>
    <w:rsid w:val="00834560"/>
    <w:rsid w:val="00841519"/>
    <w:rsid w:val="00842789"/>
    <w:rsid w:val="00843D7C"/>
    <w:rsid w:val="0087271A"/>
    <w:rsid w:val="008D0FE8"/>
    <w:rsid w:val="008E3C89"/>
    <w:rsid w:val="009004B5"/>
    <w:rsid w:val="00902598"/>
    <w:rsid w:val="00917B58"/>
    <w:rsid w:val="00921B0D"/>
    <w:rsid w:val="00941D9B"/>
    <w:rsid w:val="00947F6D"/>
    <w:rsid w:val="0099490B"/>
    <w:rsid w:val="009D13C6"/>
    <w:rsid w:val="00A15053"/>
    <w:rsid w:val="00A22D39"/>
    <w:rsid w:val="00A26424"/>
    <w:rsid w:val="00A5354D"/>
    <w:rsid w:val="00A7282F"/>
    <w:rsid w:val="00A74198"/>
    <w:rsid w:val="00A74EDA"/>
    <w:rsid w:val="00A85994"/>
    <w:rsid w:val="00A91F88"/>
    <w:rsid w:val="00A936A1"/>
    <w:rsid w:val="00AB18F4"/>
    <w:rsid w:val="00B338C2"/>
    <w:rsid w:val="00B45D9D"/>
    <w:rsid w:val="00B61B77"/>
    <w:rsid w:val="00B645C7"/>
    <w:rsid w:val="00B84157"/>
    <w:rsid w:val="00BB1D5F"/>
    <w:rsid w:val="00C32A51"/>
    <w:rsid w:val="00C524E5"/>
    <w:rsid w:val="00C91332"/>
    <w:rsid w:val="00C93FAA"/>
    <w:rsid w:val="00CA2D50"/>
    <w:rsid w:val="00CF6E6F"/>
    <w:rsid w:val="00D02066"/>
    <w:rsid w:val="00D402B5"/>
    <w:rsid w:val="00D40CF1"/>
    <w:rsid w:val="00D44BC0"/>
    <w:rsid w:val="00D52C6C"/>
    <w:rsid w:val="00D56FB3"/>
    <w:rsid w:val="00D80E3A"/>
    <w:rsid w:val="00DA153A"/>
    <w:rsid w:val="00DB670D"/>
    <w:rsid w:val="00DD179F"/>
    <w:rsid w:val="00DE1F78"/>
    <w:rsid w:val="00DF1010"/>
    <w:rsid w:val="00E40164"/>
    <w:rsid w:val="00EC0774"/>
    <w:rsid w:val="00EE030B"/>
    <w:rsid w:val="00EE18C7"/>
    <w:rsid w:val="00F45655"/>
    <w:rsid w:val="00F528FE"/>
    <w:rsid w:val="00F94BCC"/>
    <w:rsid w:val="00F95123"/>
    <w:rsid w:val="00FA2A90"/>
    <w:rsid w:val="00FD5053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597E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8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58C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58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258C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C077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rsid w:val="003C574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CA2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A2D50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A2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A2D50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qFormat/>
    <w:rsid w:val="0069558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Body Text"/>
    <w:basedOn w:val="a"/>
    <w:link w:val="ac"/>
    <w:uiPriority w:val="1"/>
    <w:qFormat/>
    <w:rsid w:val="008E3C89"/>
    <w:pPr>
      <w:autoSpaceDE w:val="0"/>
      <w:autoSpaceDN w:val="0"/>
    </w:pPr>
    <w:rPr>
      <w:rFonts w:ascii="細明體" w:eastAsia="細明體" w:hAnsi="細明體" w:cs="細明體"/>
      <w:kern w:val="0"/>
      <w:sz w:val="28"/>
      <w:szCs w:val="28"/>
      <w:lang w:val="zh-TW" w:eastAsia="x-none" w:bidi="zh-TW"/>
    </w:rPr>
  </w:style>
  <w:style w:type="character" w:customStyle="1" w:styleId="ac">
    <w:name w:val="本文 字元"/>
    <w:basedOn w:val="a0"/>
    <w:link w:val="ab"/>
    <w:uiPriority w:val="1"/>
    <w:rsid w:val="008E3C89"/>
    <w:rPr>
      <w:rFonts w:ascii="細明體" w:eastAsia="細明體" w:hAnsi="細明體" w:cs="細明體"/>
      <w:kern w:val="0"/>
      <w:sz w:val="28"/>
      <w:szCs w:val="28"/>
      <w:lang w:val="zh-TW" w:eastAsia="x-none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8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58C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58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258C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C077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rsid w:val="003C574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CA2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A2D50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A2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A2D50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qFormat/>
    <w:rsid w:val="0069558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Body Text"/>
    <w:basedOn w:val="a"/>
    <w:link w:val="ac"/>
    <w:uiPriority w:val="1"/>
    <w:qFormat/>
    <w:rsid w:val="008E3C89"/>
    <w:pPr>
      <w:autoSpaceDE w:val="0"/>
      <w:autoSpaceDN w:val="0"/>
    </w:pPr>
    <w:rPr>
      <w:rFonts w:ascii="細明體" w:eastAsia="細明體" w:hAnsi="細明體" w:cs="細明體"/>
      <w:kern w:val="0"/>
      <w:sz w:val="28"/>
      <w:szCs w:val="28"/>
      <w:lang w:val="zh-TW" w:eastAsia="x-none" w:bidi="zh-TW"/>
    </w:rPr>
  </w:style>
  <w:style w:type="character" w:customStyle="1" w:styleId="ac">
    <w:name w:val="本文 字元"/>
    <w:basedOn w:val="a0"/>
    <w:link w:val="ab"/>
    <w:uiPriority w:val="1"/>
    <w:rsid w:val="008E3C89"/>
    <w:rPr>
      <w:rFonts w:ascii="細明體" w:eastAsia="細明體" w:hAnsi="細明體" w:cs="細明體"/>
      <w:kern w:val="0"/>
      <w:sz w:val="28"/>
      <w:szCs w:val="28"/>
      <w:lang w:val="zh-TW" w:eastAsia="x-none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7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0620">
          <w:marLeft w:val="94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1896">
          <w:marLeft w:val="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FCEE-8E12-4CDD-BCB6-53600BDAD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whs-l1</dc:creator>
  <cp:lastModifiedBy>yui chen</cp:lastModifiedBy>
  <cp:revision>16</cp:revision>
  <cp:lastPrinted>2022-04-20T07:47:00Z</cp:lastPrinted>
  <dcterms:created xsi:type="dcterms:W3CDTF">2025-03-11T06:22:00Z</dcterms:created>
  <dcterms:modified xsi:type="dcterms:W3CDTF">2026-03-25T02:19:00Z</dcterms:modified>
</cp:coreProperties>
</file>