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4F" w:rsidRPr="00D8644F" w:rsidRDefault="00D8644F" w:rsidP="00D8644F">
      <w:pPr>
        <w:pStyle w:val="Web"/>
        <w:spacing w:before="0" w:beforeAutospacing="0" w:after="0" w:afterAutospacing="0"/>
        <w:rPr>
          <w:b/>
          <w:sz w:val="32"/>
          <w:u w:val="single"/>
        </w:rPr>
      </w:pPr>
      <w:r w:rsidRPr="00D8644F">
        <w:rPr>
          <w:rFonts w:hint="eastAsia"/>
          <w:b/>
          <w:sz w:val="32"/>
          <w:u w:val="single"/>
        </w:rPr>
        <w:t>晨間觀影活動(</w:t>
      </w:r>
      <w:r w:rsidR="00BE3156">
        <w:rPr>
          <w:rFonts w:hint="eastAsia"/>
          <w:b/>
          <w:sz w:val="32"/>
          <w:u w:val="single"/>
        </w:rPr>
        <w:t>十</w:t>
      </w:r>
      <w:r w:rsidRPr="00D8644F">
        <w:rPr>
          <w:rFonts w:hint="eastAsia"/>
          <w:b/>
          <w:sz w:val="32"/>
          <w:u w:val="single"/>
        </w:rPr>
        <w:t>)</w:t>
      </w:r>
    </w:p>
    <w:p w:rsidR="00FB687D" w:rsidRPr="0040730E" w:rsidRDefault="00FB687D" w:rsidP="00E32B1E">
      <w:pPr>
        <w:widowControl/>
        <w:outlineLvl w:val="2"/>
        <w:rPr>
          <w:rFonts w:ascii="新細明體" w:eastAsia="新細明體" w:hAnsi="新細明體" w:cs="新細明體"/>
          <w:b/>
          <w:bCs/>
          <w:kern w:val="0"/>
          <w:sz w:val="28"/>
          <w:szCs w:val="27"/>
          <w:bdr w:val="single" w:sz="4" w:space="0" w:color="auto"/>
        </w:rPr>
      </w:pPr>
      <w:r w:rsidRPr="0040730E">
        <w:rPr>
          <w:rFonts w:ascii="新細明體" w:eastAsia="新細明體" w:hAnsi="新細明體" w:cs="新細明體"/>
          <w:b/>
          <w:bCs/>
          <w:kern w:val="0"/>
          <w:sz w:val="28"/>
          <w:szCs w:val="27"/>
          <w:bdr w:val="single" w:sz="4" w:space="0" w:color="auto"/>
        </w:rPr>
        <w:t>故事主旨</w:t>
      </w:r>
    </w:p>
    <w:p w:rsidR="00E32B1E" w:rsidRDefault="00E32B1E" w:rsidP="00E32B1E">
      <w:pPr>
        <w:pStyle w:val="Web"/>
        <w:spacing w:before="0" w:beforeAutospacing="0" w:after="0" w:afterAutospacing="0"/>
      </w:pPr>
      <w:r>
        <w:t>過去</w:t>
      </w:r>
      <w:proofErr w:type="gramStart"/>
      <w:r>
        <w:t>當性私密</w:t>
      </w:r>
      <w:proofErr w:type="gramEnd"/>
      <w:r>
        <w:t>影像外流時，社會輿論往往會檢討被害人</w:t>
      </w:r>
      <w:r>
        <w:t>，本次</w:t>
      </w:r>
      <w:r>
        <w:t>影片旨在扭轉這種錯誤觀念：</w:t>
      </w:r>
    </w:p>
    <w:p w:rsidR="00E32B1E" w:rsidRDefault="00E32B1E" w:rsidP="00E32B1E">
      <w:pPr>
        <w:pStyle w:val="Web"/>
        <w:spacing w:before="0" w:beforeAutospacing="0" w:after="0" w:afterAutospacing="0"/>
        <w:ind w:left="426"/>
      </w:pPr>
      <w:r>
        <w:rPr>
          <w:rFonts w:hint="eastAsia"/>
          <w:b/>
          <w:bCs/>
        </w:rPr>
        <w:t>(</w:t>
      </w:r>
      <w:proofErr w:type="gramStart"/>
      <w:r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>)</w:t>
      </w:r>
      <w:r>
        <w:rPr>
          <w:b/>
          <w:bCs/>
        </w:rPr>
        <w:t>錯的是外流者與傳播者</w:t>
      </w:r>
      <w:r>
        <w:t>：拍攝影像可能是基於信任或親密關係，但</w:t>
      </w:r>
      <w:r>
        <w:rPr>
          <w:b/>
          <w:bCs/>
        </w:rPr>
        <w:t>未經同意散布、威脅、或以此勒索，才是真正的犯罪行為</w:t>
      </w:r>
      <w:r>
        <w:t>。</w:t>
      </w:r>
    </w:p>
    <w:p w:rsidR="00E32B1E" w:rsidRDefault="00E32B1E" w:rsidP="00E32B1E">
      <w:pPr>
        <w:pStyle w:val="Web"/>
        <w:spacing w:before="0" w:beforeAutospacing="0" w:after="0" w:afterAutospacing="0"/>
        <w:ind w:left="426"/>
      </w:pPr>
      <w:r>
        <w:rPr>
          <w:rFonts w:hint="eastAsia"/>
          <w:b/>
          <w:bCs/>
        </w:rPr>
        <w:t>(二)</w:t>
      </w:r>
      <w:r>
        <w:rPr>
          <w:b/>
          <w:bCs/>
        </w:rPr>
        <w:t>被害人無需感到羞恥</w:t>
      </w:r>
      <w:r>
        <w:t>：影片透過情境試圖接住受害者的焦慮與恐懼，鼓勵大家將眼光從「檢討被害人」轉向「支持受害者」並懲罰加害者。</w:t>
      </w:r>
    </w:p>
    <w:p w:rsidR="00E32B1E" w:rsidRPr="0040730E" w:rsidRDefault="00E32B1E" w:rsidP="00E32B1E">
      <w:pPr>
        <w:pStyle w:val="Web"/>
        <w:spacing w:before="0" w:beforeAutospacing="0" w:after="0" w:afterAutospacing="0"/>
        <w:rPr>
          <w:rFonts w:hint="eastAsia"/>
          <w:b/>
          <w:sz w:val="28"/>
          <w:bdr w:val="single" w:sz="4" w:space="0" w:color="auto"/>
        </w:rPr>
      </w:pPr>
      <w:r w:rsidRPr="0040730E">
        <w:rPr>
          <w:b/>
          <w:sz w:val="28"/>
          <w:bdr w:val="single" w:sz="4" w:space="0" w:color="auto"/>
        </w:rPr>
        <w:t>常見的數位性別暴力情境</w:t>
      </w:r>
    </w:p>
    <w:p w:rsidR="00E32B1E" w:rsidRDefault="00E32B1E" w:rsidP="00E32B1E">
      <w:pPr>
        <w:pStyle w:val="Web"/>
        <w:spacing w:before="0" w:beforeAutospacing="0" w:after="0" w:afterAutospacing="0"/>
      </w:pPr>
      <w:r>
        <w:t>提醒大眾以下幾種常見的勒索與外流陷阱：</w:t>
      </w:r>
    </w:p>
    <w:p w:rsidR="00E32B1E" w:rsidRDefault="00E32B1E" w:rsidP="00E32B1E">
      <w:pPr>
        <w:pStyle w:val="Web"/>
        <w:numPr>
          <w:ilvl w:val="0"/>
          <w:numId w:val="12"/>
        </w:numPr>
        <w:spacing w:before="0" w:beforeAutospacing="0" w:after="0" w:afterAutospacing="0"/>
      </w:pPr>
      <w:r>
        <w:rPr>
          <w:b/>
          <w:bCs/>
        </w:rPr>
        <w:t>親密關係的背叛（復仇式色情）</w:t>
      </w:r>
      <w:r>
        <w:t>：在交往期間基於信任而拍攝，分手後遭對方作為報復、威脅複合的工具。</w:t>
      </w:r>
    </w:p>
    <w:p w:rsidR="00E32B1E" w:rsidRDefault="00E32B1E" w:rsidP="00E32B1E">
      <w:pPr>
        <w:pStyle w:val="Web"/>
        <w:numPr>
          <w:ilvl w:val="0"/>
          <w:numId w:val="12"/>
        </w:numPr>
        <w:spacing w:before="0" w:beforeAutospacing="0" w:after="0" w:afterAutospacing="0"/>
      </w:pPr>
      <w:r>
        <w:rPr>
          <w:b/>
          <w:bCs/>
        </w:rPr>
        <w:t>網路交友詐騙（視訊勒索）</w:t>
      </w:r>
      <w:r>
        <w:t>：透過網路交友軟體，被對方誘騙點擊惡意連結或進行</w:t>
      </w:r>
      <w:proofErr w:type="gramStart"/>
      <w:r>
        <w:t>視訊裸聊</w:t>
      </w:r>
      <w:proofErr w:type="gramEnd"/>
      <w:r>
        <w:t>，隨後被錄影並勒索金錢。</w:t>
      </w:r>
    </w:p>
    <w:p w:rsidR="00E32B1E" w:rsidRDefault="00E32B1E" w:rsidP="00E32B1E">
      <w:pPr>
        <w:pStyle w:val="Web"/>
        <w:numPr>
          <w:ilvl w:val="0"/>
          <w:numId w:val="12"/>
        </w:numPr>
        <w:spacing w:before="0" w:beforeAutospacing="0" w:after="0" w:afterAutospacing="0"/>
        <w:rPr>
          <w:rFonts w:hint="eastAsia"/>
        </w:rPr>
      </w:pPr>
      <w:r>
        <w:rPr>
          <w:b/>
          <w:bCs/>
        </w:rPr>
        <w:t>假求職/假選拔陷阱</w:t>
      </w:r>
      <w:r>
        <w:t>：以模特兒經紀公司、試鏡、或高薪兼職為由，誘騙受害者</w:t>
      </w:r>
      <w:proofErr w:type="gramStart"/>
      <w:r>
        <w:t>拍下私密</w:t>
      </w:r>
      <w:proofErr w:type="gramEnd"/>
      <w:r>
        <w:t>照片。</w:t>
      </w:r>
    </w:p>
    <w:p w:rsidR="00E32B1E" w:rsidRPr="0040730E" w:rsidRDefault="00E32B1E" w:rsidP="00E32B1E">
      <w:pPr>
        <w:pStyle w:val="Web"/>
        <w:spacing w:before="0" w:beforeAutospacing="0" w:after="0" w:afterAutospacing="0"/>
        <w:rPr>
          <w:b/>
          <w:bdr w:val="single" w:sz="4" w:space="0" w:color="auto"/>
        </w:rPr>
      </w:pPr>
      <w:r w:rsidRPr="0040730E">
        <w:rPr>
          <w:b/>
          <w:sz w:val="28"/>
          <w:bdr w:val="single" w:sz="4" w:space="0" w:color="auto"/>
        </w:rPr>
        <w:t>遇上了怎麼辦？應變「三要三不」原則</w:t>
      </w:r>
    </w:p>
    <w:p w:rsidR="00E32B1E" w:rsidRDefault="00E32B1E" w:rsidP="00E32B1E">
      <w:pPr>
        <w:pStyle w:val="Web"/>
        <w:spacing w:before="0" w:beforeAutospacing="0" w:after="0" w:afterAutospacing="0"/>
      </w:pPr>
      <w:r>
        <w:t>當不幸遇到私密影像外流或遭受恐嚇時，請務必保持冷靜並採取以下行動：</w:t>
      </w:r>
    </w:p>
    <w:p w:rsidR="00E32B1E" w:rsidRDefault="00E32B1E" w:rsidP="00E32B1E">
      <w:pPr>
        <w:pStyle w:val="3"/>
        <w:spacing w:before="0" w:beforeAutospacing="0" w:after="0" w:afterAutospacing="0"/>
      </w:pPr>
      <w:r>
        <w:rPr>
          <w:rFonts w:hint="eastAsia"/>
        </w:rPr>
        <w:t xml:space="preserve">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t>三</w:t>
      </w:r>
      <w:proofErr w:type="gramStart"/>
      <w:r>
        <w:t>不</w:t>
      </w:r>
      <w:proofErr w:type="gramEnd"/>
      <w:r>
        <w:t>原則（保護自己）</w:t>
      </w:r>
    </w:p>
    <w:p w:rsidR="00E32B1E" w:rsidRDefault="00E32B1E" w:rsidP="00E32B1E">
      <w:pPr>
        <w:pStyle w:val="Web"/>
        <w:numPr>
          <w:ilvl w:val="0"/>
          <w:numId w:val="13"/>
        </w:numPr>
        <w:spacing w:before="0" w:beforeAutospacing="0" w:after="0" w:afterAutospacing="0"/>
      </w:pPr>
      <w:r>
        <w:rPr>
          <w:b/>
          <w:bCs/>
        </w:rPr>
        <w:t>不要刪除</w:t>
      </w:r>
      <w:r>
        <w:t>：雖然當下很想把東西</w:t>
      </w:r>
      <w:proofErr w:type="gramStart"/>
      <w:r>
        <w:t>刪</w:t>
      </w:r>
      <w:proofErr w:type="gramEnd"/>
      <w:r>
        <w:t>掉，但請千萬不要刪除對話紀錄、網址與影像，這些都是一槍斃命的</w:t>
      </w:r>
      <w:r>
        <w:rPr>
          <w:b/>
          <w:bCs/>
        </w:rPr>
        <w:t>關鍵證據</w:t>
      </w:r>
      <w:r>
        <w:t>。</w:t>
      </w:r>
    </w:p>
    <w:p w:rsidR="00E32B1E" w:rsidRDefault="00E32B1E" w:rsidP="00E32B1E">
      <w:pPr>
        <w:pStyle w:val="Web"/>
        <w:numPr>
          <w:ilvl w:val="0"/>
          <w:numId w:val="13"/>
        </w:numPr>
        <w:spacing w:before="0" w:beforeAutospacing="0" w:after="0" w:afterAutospacing="0"/>
      </w:pPr>
      <w:r>
        <w:rPr>
          <w:b/>
          <w:bCs/>
        </w:rPr>
        <w:t>不要和解</w:t>
      </w:r>
      <w:r>
        <w:t>：不要答應加害者的勒索或妥協（例如付錢、拍更多照片），因為加害者的胃口只會越來越大。</w:t>
      </w:r>
    </w:p>
    <w:p w:rsidR="00E32B1E" w:rsidRDefault="00E32B1E" w:rsidP="00E32B1E">
      <w:pPr>
        <w:pStyle w:val="Web"/>
        <w:numPr>
          <w:ilvl w:val="0"/>
          <w:numId w:val="13"/>
        </w:numPr>
        <w:spacing w:before="0" w:beforeAutospacing="0" w:after="0" w:afterAutospacing="0"/>
      </w:pPr>
      <w:r>
        <w:rPr>
          <w:b/>
          <w:bCs/>
        </w:rPr>
        <w:t>不要轉傳</w:t>
      </w:r>
      <w:r>
        <w:t>：若在網路上看到他人的私密影像，秉持「不點閱、</w:t>
      </w:r>
      <w:proofErr w:type="gramStart"/>
      <w:r>
        <w:t>不</w:t>
      </w:r>
      <w:proofErr w:type="gramEnd"/>
      <w:r>
        <w:t>下載、不轉傳」的三</w:t>
      </w:r>
      <w:proofErr w:type="gramStart"/>
      <w:r>
        <w:t>不</w:t>
      </w:r>
      <w:proofErr w:type="gramEnd"/>
      <w:r>
        <w:t>原則，切斷二度傷害。</w:t>
      </w:r>
    </w:p>
    <w:p w:rsidR="00E32B1E" w:rsidRDefault="00E32B1E" w:rsidP="00E32B1E">
      <w:pPr>
        <w:pStyle w:val="3"/>
        <w:spacing w:before="0" w:beforeAutospacing="0" w:after="0" w:afterAutospacing="0"/>
      </w:pPr>
      <w:r>
        <w:rPr>
          <w:rFonts w:hint="eastAsia"/>
        </w:rPr>
        <w:t xml:space="preserve">  (二)</w:t>
      </w:r>
      <w:r>
        <w:t>三要原則（主動反擊）</w:t>
      </w:r>
    </w:p>
    <w:p w:rsidR="00E32B1E" w:rsidRDefault="00E32B1E" w:rsidP="00E32B1E">
      <w:pPr>
        <w:pStyle w:val="Web"/>
        <w:numPr>
          <w:ilvl w:val="0"/>
          <w:numId w:val="14"/>
        </w:numPr>
        <w:spacing w:before="0" w:beforeAutospacing="0" w:after="0" w:afterAutospacing="0"/>
      </w:pPr>
      <w:proofErr w:type="gramStart"/>
      <w:r>
        <w:rPr>
          <w:b/>
          <w:bCs/>
        </w:rPr>
        <w:t>要截圖存證</w:t>
      </w:r>
      <w:proofErr w:type="gramEnd"/>
      <w:r>
        <w:t>：</w:t>
      </w:r>
      <w:proofErr w:type="gramStart"/>
      <w:r>
        <w:t>完整截圖</w:t>
      </w:r>
      <w:proofErr w:type="gramEnd"/>
      <w:r>
        <w:t>保留加害者的帳號 ID、外流的網址、恐嚇對話內容以及日期時間。</w:t>
      </w:r>
    </w:p>
    <w:p w:rsidR="00E32B1E" w:rsidRDefault="00E32B1E" w:rsidP="00E32B1E">
      <w:pPr>
        <w:pStyle w:val="Web"/>
        <w:numPr>
          <w:ilvl w:val="0"/>
          <w:numId w:val="14"/>
        </w:numPr>
        <w:spacing w:before="0" w:beforeAutospacing="0" w:after="0" w:afterAutospacing="0"/>
      </w:pPr>
      <w:r>
        <w:rPr>
          <w:b/>
          <w:bCs/>
        </w:rPr>
        <w:t>要尋求協助</w:t>
      </w:r>
      <w:r>
        <w:t>：向信任的親友、學校輔導老師或專業機構求助，你不是孤軍奮戰。</w:t>
      </w:r>
      <w:bookmarkStart w:id="0" w:name="_GoBack"/>
      <w:bookmarkEnd w:id="0"/>
    </w:p>
    <w:p w:rsidR="00E32B1E" w:rsidRDefault="00E32B1E" w:rsidP="00E32B1E">
      <w:pPr>
        <w:pStyle w:val="Web"/>
        <w:numPr>
          <w:ilvl w:val="0"/>
          <w:numId w:val="14"/>
        </w:numPr>
        <w:spacing w:before="0" w:beforeAutospacing="0" w:after="0" w:afterAutospacing="0"/>
        <w:rPr>
          <w:rFonts w:hint="eastAsia"/>
        </w:rPr>
      </w:pPr>
      <w:r>
        <w:rPr>
          <w:b/>
          <w:bCs/>
        </w:rPr>
        <w:t>要立刻報警</w:t>
      </w:r>
      <w:r>
        <w:t>：勇敢向警方報案，這屬於刑事犯罪，法律會介入調查。</w:t>
      </w:r>
    </w:p>
    <w:p w:rsidR="00E32B1E" w:rsidRPr="0040730E" w:rsidRDefault="00E32B1E" w:rsidP="00E32B1E">
      <w:pPr>
        <w:pStyle w:val="Web"/>
        <w:spacing w:before="0" w:beforeAutospacing="0" w:after="0" w:afterAutospacing="0"/>
        <w:rPr>
          <w:b/>
          <w:sz w:val="28"/>
          <w:bdr w:val="single" w:sz="4" w:space="0" w:color="auto"/>
        </w:rPr>
      </w:pPr>
      <w:r w:rsidRPr="0040730E">
        <w:rPr>
          <w:b/>
          <w:sz w:val="28"/>
          <w:bdr w:val="single" w:sz="4" w:space="0" w:color="auto"/>
        </w:rPr>
        <w:t>台灣官方求助與下架管道</w:t>
      </w:r>
    </w:p>
    <w:p w:rsidR="00E32B1E" w:rsidRDefault="00E32B1E" w:rsidP="00E32B1E">
      <w:pPr>
        <w:pStyle w:val="Web"/>
        <w:spacing w:before="0" w:beforeAutospacing="0" w:after="0" w:afterAutospacing="0"/>
      </w:pPr>
      <w:r>
        <w:t>若身邊有人面臨類似困境，請即刻善用以下資源，政府有權利強制要求平台在限期內</w:t>
      </w:r>
      <w:r>
        <w:rPr>
          <w:b/>
          <w:bCs/>
        </w:rPr>
        <w:t>下架影像</w:t>
      </w:r>
      <w:r>
        <w:t>：</w:t>
      </w:r>
    </w:p>
    <w:p w:rsidR="00E32B1E" w:rsidRDefault="00E32B1E" w:rsidP="00E32B1E">
      <w:pPr>
        <w:pStyle w:val="Web"/>
        <w:numPr>
          <w:ilvl w:val="0"/>
          <w:numId w:val="15"/>
        </w:numPr>
        <w:spacing w:before="0" w:beforeAutospacing="0" w:after="0" w:afterAutospacing="0"/>
      </w:pPr>
      <w:r>
        <w:rPr>
          <w:b/>
          <w:bCs/>
        </w:rPr>
        <w:t>性影像處理中心</w:t>
      </w:r>
      <w:r>
        <w:t>：(02) 6605-7373（由衛福部成立的官方申訴管道，專責協助私密影像下架與阻斷）。</w:t>
      </w:r>
    </w:p>
    <w:p w:rsidR="00E32B1E" w:rsidRDefault="00E32B1E" w:rsidP="00E32B1E">
      <w:pPr>
        <w:pStyle w:val="Web"/>
        <w:numPr>
          <w:ilvl w:val="0"/>
          <w:numId w:val="15"/>
        </w:numPr>
        <w:spacing w:before="0" w:beforeAutospacing="0" w:after="0" w:afterAutospacing="0"/>
      </w:pPr>
      <w:r>
        <w:rPr>
          <w:b/>
          <w:bCs/>
        </w:rPr>
        <w:t>110 報案專線</w:t>
      </w:r>
      <w:r>
        <w:t>：直接尋求警方刑事調查。</w:t>
      </w:r>
    </w:p>
    <w:p w:rsidR="00E32B1E" w:rsidRDefault="00E32B1E" w:rsidP="00E32B1E">
      <w:pPr>
        <w:pStyle w:val="Web"/>
        <w:numPr>
          <w:ilvl w:val="0"/>
          <w:numId w:val="15"/>
        </w:numPr>
        <w:spacing w:before="0" w:beforeAutospacing="0" w:after="0" w:afterAutospacing="0"/>
      </w:pPr>
      <w:r>
        <w:rPr>
          <w:b/>
          <w:bCs/>
        </w:rPr>
        <w:t>113 保護專線</w:t>
      </w:r>
      <w:r>
        <w:t>：提供性侵害、家庭暴力及數位性別暴力之諮詢與協助。</w:t>
      </w:r>
    </w:p>
    <w:p w:rsidR="007A0D7B" w:rsidRPr="00E32B1E" w:rsidRDefault="00E32B1E" w:rsidP="00E32B1E">
      <w:pPr>
        <w:pStyle w:val="Web"/>
        <w:numPr>
          <w:ilvl w:val="0"/>
          <w:numId w:val="15"/>
        </w:numPr>
        <w:spacing w:before="0" w:beforeAutospacing="0" w:after="0" w:afterAutospacing="0"/>
      </w:pPr>
      <w:proofErr w:type="spellStart"/>
      <w:r>
        <w:rPr>
          <w:b/>
          <w:bCs/>
        </w:rPr>
        <w:t>iWIN</w:t>
      </w:r>
      <w:proofErr w:type="spellEnd"/>
      <w:r>
        <w:rPr>
          <w:b/>
          <w:bCs/>
        </w:rPr>
        <w:t xml:space="preserve"> 網路內容防護機構</w:t>
      </w:r>
      <w:r>
        <w:t>：協助處理網路違法內容申訴。</w:t>
      </w:r>
    </w:p>
    <w:sectPr w:rsidR="007A0D7B" w:rsidRPr="00E32B1E" w:rsidSect="00E32B1E">
      <w:pgSz w:w="11906" w:h="16838" w:code="9"/>
      <w:pgMar w:top="426" w:right="1797" w:bottom="56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28" w:rsidRDefault="00886628" w:rsidP="007A0D7B">
      <w:r>
        <w:separator/>
      </w:r>
    </w:p>
  </w:endnote>
  <w:endnote w:type="continuationSeparator" w:id="0">
    <w:p w:rsidR="00886628" w:rsidRDefault="00886628" w:rsidP="007A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28" w:rsidRDefault="00886628" w:rsidP="007A0D7B">
      <w:r>
        <w:separator/>
      </w:r>
    </w:p>
  </w:footnote>
  <w:footnote w:type="continuationSeparator" w:id="0">
    <w:p w:rsidR="00886628" w:rsidRDefault="00886628" w:rsidP="007A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3F09"/>
    <w:multiLevelType w:val="multilevel"/>
    <w:tmpl w:val="D5D8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92AA7"/>
    <w:multiLevelType w:val="multilevel"/>
    <w:tmpl w:val="E1F8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73685"/>
    <w:multiLevelType w:val="multilevel"/>
    <w:tmpl w:val="949E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33510"/>
    <w:multiLevelType w:val="multilevel"/>
    <w:tmpl w:val="B224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8413B4"/>
    <w:multiLevelType w:val="multilevel"/>
    <w:tmpl w:val="280C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E4F45"/>
    <w:multiLevelType w:val="multilevel"/>
    <w:tmpl w:val="AE7A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6F7B60"/>
    <w:multiLevelType w:val="multilevel"/>
    <w:tmpl w:val="DDEA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C47A7"/>
    <w:multiLevelType w:val="multilevel"/>
    <w:tmpl w:val="29D6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80208C"/>
    <w:multiLevelType w:val="multilevel"/>
    <w:tmpl w:val="C2F6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0930A2"/>
    <w:multiLevelType w:val="multilevel"/>
    <w:tmpl w:val="D656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9E0194"/>
    <w:multiLevelType w:val="multilevel"/>
    <w:tmpl w:val="8736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C97EC6"/>
    <w:multiLevelType w:val="multilevel"/>
    <w:tmpl w:val="943A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B14E1D"/>
    <w:multiLevelType w:val="multilevel"/>
    <w:tmpl w:val="0898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8E61C7"/>
    <w:multiLevelType w:val="multilevel"/>
    <w:tmpl w:val="A89A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D750AD"/>
    <w:multiLevelType w:val="multilevel"/>
    <w:tmpl w:val="6A04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A0"/>
    <w:rsid w:val="00022713"/>
    <w:rsid w:val="000B6B23"/>
    <w:rsid w:val="001A68A0"/>
    <w:rsid w:val="00327244"/>
    <w:rsid w:val="0033447D"/>
    <w:rsid w:val="003A6CDD"/>
    <w:rsid w:val="0040730E"/>
    <w:rsid w:val="004D1A03"/>
    <w:rsid w:val="00516A6A"/>
    <w:rsid w:val="00660411"/>
    <w:rsid w:val="006D2FEF"/>
    <w:rsid w:val="007A0D7B"/>
    <w:rsid w:val="007B691D"/>
    <w:rsid w:val="007F41C4"/>
    <w:rsid w:val="008517E4"/>
    <w:rsid w:val="00886628"/>
    <w:rsid w:val="00925EA1"/>
    <w:rsid w:val="009A41A8"/>
    <w:rsid w:val="00A611C0"/>
    <w:rsid w:val="00B950AA"/>
    <w:rsid w:val="00BB2904"/>
    <w:rsid w:val="00BC122F"/>
    <w:rsid w:val="00BE3156"/>
    <w:rsid w:val="00C4535B"/>
    <w:rsid w:val="00D71A78"/>
    <w:rsid w:val="00D8644F"/>
    <w:rsid w:val="00E32B1E"/>
    <w:rsid w:val="00FB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B1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925EA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87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8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0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D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0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D7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864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25EA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FB687D"/>
    <w:rPr>
      <w:rFonts w:asciiTheme="majorHAnsi" w:eastAsiaTheme="majorEastAsia" w:hAnsiTheme="majorHAnsi" w:cstheme="majorBidi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E32B1E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B1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925EA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87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8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0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D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0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D7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864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25EA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FB687D"/>
    <w:rPr>
      <w:rFonts w:asciiTheme="majorHAnsi" w:eastAsiaTheme="majorEastAsia" w:hAnsiTheme="majorHAnsi" w:cstheme="majorBidi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E32B1E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yui chen</dc:creator>
  <cp:lastModifiedBy>yui chen</cp:lastModifiedBy>
  <cp:revision>15</cp:revision>
  <dcterms:created xsi:type="dcterms:W3CDTF">2024-09-04T16:04:00Z</dcterms:created>
  <dcterms:modified xsi:type="dcterms:W3CDTF">2026-06-03T06:39:00Z</dcterms:modified>
</cp:coreProperties>
</file>